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0D8" w:rsidRPr="00366BB9" w:rsidRDefault="009950D8" w:rsidP="009950D8">
      <w:pPr>
        <w:ind w:firstLine="567"/>
        <w:jc w:val="right"/>
      </w:pPr>
      <w:r w:rsidRPr="00366BB9">
        <w:t xml:space="preserve">Утверждена </w:t>
      </w:r>
    </w:p>
    <w:p w:rsidR="009950D8" w:rsidRPr="00366BB9" w:rsidRDefault="009950D8" w:rsidP="009950D8">
      <w:pPr>
        <w:ind w:firstLine="567"/>
        <w:jc w:val="right"/>
      </w:pPr>
      <w:r w:rsidRPr="00366BB9">
        <w:t>Приказом</w:t>
      </w:r>
      <w:r w:rsidR="007F1F24" w:rsidRPr="00366BB9">
        <w:t xml:space="preserve"> </w:t>
      </w:r>
      <w:proofErr w:type="gramStart"/>
      <w:r w:rsidR="007F1F24" w:rsidRPr="00366BB9">
        <w:t>Генерального</w:t>
      </w:r>
      <w:proofErr w:type="gramEnd"/>
      <w:r w:rsidR="007F1F24" w:rsidRPr="00366BB9">
        <w:t xml:space="preserve"> директора</w:t>
      </w:r>
    </w:p>
    <w:p w:rsidR="009950D8" w:rsidRDefault="009950D8" w:rsidP="009950D8">
      <w:pPr>
        <w:ind w:firstLine="567"/>
        <w:jc w:val="right"/>
      </w:pPr>
      <w:r w:rsidRPr="00366BB9">
        <w:t xml:space="preserve">ТОО «Богатырь </w:t>
      </w:r>
      <w:proofErr w:type="spellStart"/>
      <w:r w:rsidRPr="00366BB9">
        <w:t>Комир</w:t>
      </w:r>
      <w:proofErr w:type="spellEnd"/>
      <w:r w:rsidRPr="00366BB9">
        <w:t>»</w:t>
      </w:r>
    </w:p>
    <w:p w:rsidR="00107E53" w:rsidRPr="00366BB9" w:rsidRDefault="003622B9" w:rsidP="009950D8">
      <w:pPr>
        <w:ind w:firstLine="567"/>
        <w:jc w:val="right"/>
        <w:rPr>
          <w:u w:val="single"/>
        </w:rPr>
      </w:pPr>
      <w:r w:rsidRPr="00366BB9">
        <w:t>от</w:t>
      </w:r>
      <w:r w:rsidR="00A82E55" w:rsidRPr="00366BB9">
        <w:t xml:space="preserve"> </w:t>
      </w:r>
      <w:r w:rsidR="00624BF9">
        <w:t>«____»_______</w:t>
      </w:r>
      <w:r w:rsidR="00605B7C">
        <w:t xml:space="preserve"> </w:t>
      </w:r>
      <w:r w:rsidR="00624BF9">
        <w:t>2018</w:t>
      </w:r>
      <w:r w:rsidR="00696547">
        <w:t xml:space="preserve"> года</w:t>
      </w:r>
      <w:r w:rsidR="00EE6E74" w:rsidRPr="00366BB9">
        <w:t xml:space="preserve"> №</w:t>
      </w:r>
      <w:r w:rsidR="00E20B4B" w:rsidRPr="00366BB9">
        <w:t xml:space="preserve"> </w:t>
      </w:r>
      <w:r w:rsidR="00624BF9">
        <w:t>___</w:t>
      </w:r>
    </w:p>
    <w:p w:rsidR="00107E53" w:rsidRDefault="00107E53" w:rsidP="001C701B">
      <w:pPr>
        <w:jc w:val="right"/>
        <w:rPr>
          <w:spacing w:val="-1"/>
          <w:sz w:val="22"/>
          <w:szCs w:val="22"/>
        </w:rPr>
      </w:pPr>
    </w:p>
    <w:p w:rsidR="007479F6" w:rsidRPr="00A82E55" w:rsidRDefault="007479F6" w:rsidP="001C701B">
      <w:pPr>
        <w:jc w:val="right"/>
        <w:rPr>
          <w:spacing w:val="-1"/>
          <w:sz w:val="22"/>
          <w:szCs w:val="22"/>
        </w:rPr>
      </w:pPr>
    </w:p>
    <w:p w:rsidR="00624BF9" w:rsidRDefault="00624BF9" w:rsidP="00624BF9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ТЕНДЕРНАЯ ДОКУМЕНТАЦИЯ ОТКРЫТОГО ТЕНДЕРА</w:t>
      </w:r>
      <w:r>
        <w:rPr>
          <w:b/>
          <w:bCs/>
          <w:color w:val="000000"/>
          <w:sz w:val="22"/>
          <w:szCs w:val="22"/>
        </w:rPr>
        <w:t xml:space="preserve"> </w:t>
      </w:r>
    </w:p>
    <w:p w:rsidR="00624BF9" w:rsidRDefault="00624BF9" w:rsidP="00624BF9">
      <w:pPr>
        <w:ind w:firstLine="567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С ПРИМЕНЕНИЕМ ТОРГОВ НА ПОНИЖЕНИЕ </w:t>
      </w:r>
    </w:p>
    <w:p w:rsidR="007A5A5A" w:rsidRPr="007A5A5A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  <w:u w:val="single"/>
        </w:rPr>
      </w:pPr>
      <w:r w:rsidRPr="00A82E55">
        <w:rPr>
          <w:b/>
          <w:bCs/>
          <w:color w:val="000000"/>
          <w:sz w:val="22"/>
          <w:szCs w:val="22"/>
        </w:rPr>
        <w:t xml:space="preserve">по закупке </w:t>
      </w:r>
      <w:r w:rsidR="00AD3B90">
        <w:rPr>
          <w:b/>
          <w:bCs/>
          <w:color w:val="000000"/>
          <w:sz w:val="22"/>
          <w:szCs w:val="22"/>
        </w:rPr>
        <w:t>работ</w:t>
      </w:r>
    </w:p>
    <w:p w:rsidR="0094012E" w:rsidRPr="00A82E55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(далее – Тендерная документация)</w:t>
      </w:r>
    </w:p>
    <w:p w:rsidR="005657BE" w:rsidRPr="00A82E55" w:rsidRDefault="005657BE" w:rsidP="0094012E">
      <w:pPr>
        <w:ind w:firstLine="567"/>
        <w:jc w:val="both"/>
        <w:rPr>
          <w:b/>
          <w:bCs/>
          <w:sz w:val="22"/>
          <w:szCs w:val="22"/>
        </w:rPr>
      </w:pPr>
    </w:p>
    <w:p w:rsidR="00CD5F5D" w:rsidRDefault="00DC4028" w:rsidP="00DC4028">
      <w:pPr>
        <w:keepNext/>
        <w:ind w:firstLine="600"/>
        <w:jc w:val="both"/>
      </w:pPr>
      <w:r w:rsidRPr="000D477F">
        <w:t>Настоящая тендерная документация разработана в соответствии с Правилами закупок товаров, работ и услуг акционерным обществом 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 xml:space="preserve">Қазына» и организациями пятьдесят и более процентов </w:t>
      </w:r>
      <w:r w:rsidR="00755BB3">
        <w:t xml:space="preserve">голосующих </w:t>
      </w:r>
      <w:r w:rsidRPr="000D477F">
        <w:t>акций (долей участия) которых прямо или косвенно принадлежат АО «Самрук-Қазына» на праве собственности или доверительного управления,  утвержденные Решением Совета директоров АО</w:t>
      </w:r>
      <w:r w:rsidR="00590A4D">
        <w:t xml:space="preserve"> «Самрук-Қазына» Приложение № 6</w:t>
      </w:r>
      <w:r w:rsidRPr="000D477F">
        <w:t xml:space="preserve"> к </w:t>
      </w:r>
      <w:r w:rsidR="00590A4D">
        <w:t>Протоколу Совета директоров № 126 от 28</w:t>
      </w:r>
      <w:r w:rsidRPr="000D477F">
        <w:t xml:space="preserve"> </w:t>
      </w:r>
      <w:r w:rsidR="00590A4D">
        <w:t>января 2016 года</w:t>
      </w:r>
      <w:r w:rsidR="001B286E">
        <w:t xml:space="preserve"> (с дополнениями, внесенными решением очного заседания Совета директоров АО «Фонд национального благосостояния «</w:t>
      </w:r>
      <w:r w:rsidR="001B286E" w:rsidRPr="000D477F">
        <w:t>Самру</w:t>
      </w:r>
      <w:proofErr w:type="gramStart"/>
      <w:r w:rsidR="001B286E" w:rsidRPr="000D477F">
        <w:t>к-</w:t>
      </w:r>
      <w:proofErr w:type="gramEnd"/>
      <w:r w:rsidR="001B286E" w:rsidRPr="000D477F">
        <w:t>Қазына</w:t>
      </w:r>
      <w:r w:rsidR="001B286E">
        <w:t>» от 6 сентября 2016 года № 132</w:t>
      </w:r>
      <w:r w:rsidR="00755BB3">
        <w:t xml:space="preserve"> (далее – правила закупок)</w:t>
      </w:r>
      <w:r w:rsidR="001B286E">
        <w:t xml:space="preserve">; </w:t>
      </w:r>
    </w:p>
    <w:p w:rsidR="00CD5F5D" w:rsidRDefault="001B286E" w:rsidP="00DC4028">
      <w:pPr>
        <w:keepNext/>
        <w:ind w:firstLine="600"/>
        <w:jc w:val="both"/>
      </w:pPr>
      <w:r>
        <w:t xml:space="preserve">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 w:rsidR="00624BF9">
        <w:t xml:space="preserve"> от 14 декабря 2016 года № 136</w:t>
      </w:r>
      <w:r w:rsidR="002D4AF4">
        <w:t>;</w:t>
      </w:r>
    </w:p>
    <w:p w:rsidR="00A4497A" w:rsidRDefault="002D4AF4" w:rsidP="00DC4028">
      <w:pPr>
        <w:keepNext/>
        <w:ind w:firstLine="600"/>
        <w:jc w:val="both"/>
      </w:pPr>
      <w:r>
        <w:t xml:space="preserve"> 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 w:rsidR="00624BF9">
        <w:t xml:space="preserve"> от 17 июня 2017 года № 140;</w:t>
      </w:r>
    </w:p>
    <w:p w:rsidR="00624BF9" w:rsidRDefault="00624BF9" w:rsidP="00DC4028">
      <w:pPr>
        <w:keepNext/>
        <w:ind w:firstLine="600"/>
        <w:jc w:val="both"/>
      </w:pPr>
      <w:r>
        <w:t>изменениями и дополнениями, внесенными решением очного заседания Совета директоров</w:t>
      </w:r>
      <w:r w:rsidRPr="0097371F">
        <w:t xml:space="preserve"> </w:t>
      </w:r>
      <w:r>
        <w:t xml:space="preserve">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>
        <w:t xml:space="preserve"> от 27 октября 2017 года № 143.</w:t>
      </w:r>
    </w:p>
    <w:p w:rsidR="001B286E" w:rsidRPr="000D477F" w:rsidRDefault="001B286E" w:rsidP="00DC4028">
      <w:pPr>
        <w:keepNext/>
        <w:ind w:firstLine="600"/>
        <w:jc w:val="both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497"/>
      </w:tblGrid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 xml:space="preserve">№ </w:t>
            </w:r>
          </w:p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лота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Наименование лота</w:t>
            </w:r>
          </w:p>
        </w:tc>
      </w:tr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82037A" w:rsidRDefault="00C624F9" w:rsidP="0082037A">
            <w:pPr>
              <w:rPr>
                <w:b/>
                <w:spacing w:val="-1"/>
              </w:rPr>
            </w:pPr>
            <w:r w:rsidRPr="00617A60">
              <w:rPr>
                <w:b/>
                <w:spacing w:val="-1"/>
              </w:rPr>
              <w:t>Осушени</w:t>
            </w:r>
            <w:r>
              <w:rPr>
                <w:b/>
                <w:spacing w:val="-1"/>
              </w:rPr>
              <w:t>е синклинальной части разреза «Богатырь»</w:t>
            </w:r>
            <w:r w:rsidRPr="00617A60">
              <w:rPr>
                <w:b/>
                <w:spacing w:val="-1"/>
              </w:rPr>
              <w:t xml:space="preserve"> участки 5,9 с гор.-100м до гор.-135м</w:t>
            </w:r>
          </w:p>
        </w:tc>
      </w:tr>
    </w:tbl>
    <w:p w:rsidR="003105A6" w:rsidRPr="000D477F" w:rsidRDefault="003105A6" w:rsidP="00DC4028">
      <w:pPr>
        <w:keepNext/>
        <w:ind w:firstLine="600"/>
        <w:jc w:val="both"/>
      </w:pPr>
    </w:p>
    <w:p w:rsidR="00F35AA6" w:rsidRPr="000D477F" w:rsidRDefault="00F35AA6" w:rsidP="00BE6260">
      <w:pPr>
        <w:ind w:firstLine="567"/>
        <w:jc w:val="both"/>
        <w:rPr>
          <w:bCs/>
          <w:iCs/>
        </w:rPr>
      </w:pPr>
      <w:r w:rsidRPr="000D477F">
        <w:rPr>
          <w:b/>
          <w:bCs/>
        </w:rPr>
        <w:t xml:space="preserve">Организатор закупок (Заказчик) </w:t>
      </w:r>
      <w:r w:rsidRPr="000D477F">
        <w:rPr>
          <w:bCs/>
        </w:rPr>
        <w:t>–</w:t>
      </w:r>
      <w:r w:rsidRPr="000D477F">
        <w:rPr>
          <w:bCs/>
          <w:i/>
          <w:iCs/>
        </w:rPr>
        <w:t xml:space="preserve"> </w:t>
      </w:r>
      <w:r w:rsidRPr="000D477F">
        <w:rPr>
          <w:bCs/>
          <w:iCs/>
        </w:rPr>
        <w:t xml:space="preserve">ТОО «Богатырь Комир», </w:t>
      </w:r>
      <w:r w:rsidRPr="000D477F">
        <w:rPr>
          <w:iCs/>
        </w:rPr>
        <w:t>141209</w:t>
      </w:r>
      <w:r w:rsidRPr="000D477F">
        <w:rPr>
          <w:bCs/>
        </w:rPr>
        <w:t xml:space="preserve">, Республика Казахстан, Павлодарская область, </w:t>
      </w:r>
      <w:proofErr w:type="gramStart"/>
      <w:r w:rsidRPr="000D477F">
        <w:rPr>
          <w:bCs/>
        </w:rPr>
        <w:t>г</w:t>
      </w:r>
      <w:proofErr w:type="gramEnd"/>
      <w:r w:rsidRPr="000D477F">
        <w:rPr>
          <w:bCs/>
        </w:rPr>
        <w:t xml:space="preserve">. Экибастуз, </w:t>
      </w:r>
      <w:r w:rsidRPr="000D477F">
        <w:rPr>
          <w:iCs/>
        </w:rPr>
        <w:t>ул. Строительная 23</w:t>
      </w:r>
      <w:r w:rsidRPr="000D477F">
        <w:rPr>
          <w:bCs/>
          <w:iCs/>
        </w:rPr>
        <w:t xml:space="preserve">, </w:t>
      </w:r>
      <w:r w:rsidRPr="000D477F">
        <w:rPr>
          <w:iCs/>
        </w:rPr>
        <w:t>РНН 451 600 022 999, БИН 970 340 000 843</w:t>
      </w:r>
      <w:r w:rsidRPr="000D477F">
        <w:rPr>
          <w:bCs/>
          <w:iCs/>
        </w:rPr>
        <w:t>.</w:t>
      </w:r>
    </w:p>
    <w:p w:rsidR="00E35EA5" w:rsidRPr="000D477F" w:rsidRDefault="00E35EA5" w:rsidP="00E35EA5">
      <w:pPr>
        <w:pStyle w:val="a8"/>
        <w:rPr>
          <w:bCs w:val="0"/>
          <w:iCs/>
        </w:rPr>
      </w:pPr>
      <w:r w:rsidRPr="000D477F">
        <w:rPr>
          <w:bCs w:val="0"/>
          <w:iCs/>
        </w:rPr>
        <w:t xml:space="preserve">Банковские реквизиты </w:t>
      </w:r>
      <w:r w:rsidRPr="000D477F">
        <w:rPr>
          <w:iCs/>
        </w:rPr>
        <w:t>ТОО «Богатырь Комир»:</w:t>
      </w:r>
    </w:p>
    <w:p w:rsidR="00E35EA5" w:rsidRPr="00A82E55" w:rsidRDefault="00E35EA5" w:rsidP="00E35EA5">
      <w:pPr>
        <w:rPr>
          <w:b/>
          <w:sz w:val="22"/>
          <w:szCs w:val="22"/>
          <w:u w:val="single"/>
        </w:rPr>
      </w:pPr>
    </w:p>
    <w:p w:rsidR="00CF683D" w:rsidRPr="00815A47" w:rsidRDefault="00CF683D" w:rsidP="004E48C2">
      <w:pPr>
        <w:numPr>
          <w:ilvl w:val="0"/>
          <w:numId w:val="9"/>
        </w:numPr>
        <w:rPr>
          <w:b/>
          <w:bCs/>
          <w:iCs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</w:t>
      </w:r>
      <w:r w:rsidRPr="00815A47">
        <w:rPr>
          <w:b/>
          <w:bCs/>
          <w:iCs/>
          <w:color w:val="0070C0"/>
          <w:u w:val="single"/>
        </w:rPr>
        <w:t xml:space="preserve">АО «Народный Банк Казахстана» </w:t>
      </w:r>
    </w:p>
    <w:p w:rsidR="00CF683D" w:rsidRPr="00815A47" w:rsidRDefault="00CF683D" w:rsidP="00CF683D">
      <w:pPr>
        <w:rPr>
          <w:bCs/>
          <w:iCs/>
          <w:u w:val="single"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БИН 970340000843 </w:t>
      </w:r>
      <w:r w:rsidRPr="00815A47">
        <w:t xml:space="preserve">БИК </w:t>
      </w:r>
      <w:r w:rsidRPr="00815A47">
        <w:rPr>
          <w:lang w:val="en-US"/>
        </w:rPr>
        <w:t>HSBKKZKX</w:t>
      </w:r>
    </w:p>
    <w:p w:rsidR="00CF683D" w:rsidRPr="00815A47" w:rsidRDefault="00CF683D" w:rsidP="004E48C2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bookmarkStart w:id="0" w:name="OLE_LINK1"/>
      <w:r w:rsidRPr="00815A47">
        <w:rPr>
          <w:lang w:val="en-US"/>
        </w:rPr>
        <w:t>KZ</w:t>
      </w:r>
      <w:r w:rsidRPr="00815A47">
        <w:t>756010361000002513</w:t>
      </w:r>
      <w:bookmarkEnd w:id="0"/>
    </w:p>
    <w:p w:rsidR="00CF683D" w:rsidRPr="00815A47" w:rsidRDefault="00CF683D" w:rsidP="004E48C2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166010361000287688     </w:t>
      </w:r>
    </w:p>
    <w:p w:rsidR="00CF683D" w:rsidRPr="00815A47" w:rsidRDefault="00CF683D" w:rsidP="00CF683D">
      <w:pPr>
        <w:ind w:left="360"/>
      </w:pP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Банк-корреспондент: </w:t>
      </w:r>
      <w:r w:rsidRPr="00815A47">
        <w:t>ОАО «</w:t>
      </w:r>
      <w:proofErr w:type="spellStart"/>
      <w:r w:rsidRPr="00815A47">
        <w:rPr>
          <w:iCs/>
        </w:rPr>
        <w:t>НБК-Банк</w:t>
      </w:r>
      <w:proofErr w:type="spellEnd"/>
      <w:r w:rsidRPr="00815A47">
        <w:rPr>
          <w:iCs/>
        </w:rPr>
        <w:t>»</w:t>
      </w:r>
      <w:r w:rsidRPr="00815A47">
        <w:t xml:space="preserve"> г</w:t>
      </w:r>
      <w:proofErr w:type="gramStart"/>
      <w:r w:rsidRPr="00815A47">
        <w:t>.М</w:t>
      </w:r>
      <w:proofErr w:type="gramEnd"/>
      <w:r w:rsidRPr="00815A47">
        <w:t>осква Россия ИНН 7451057605</w:t>
      </w:r>
      <w:r w:rsidRPr="00815A47">
        <w:rPr>
          <w:color w:val="1F497D"/>
        </w:rPr>
        <w:t xml:space="preserve">  </w:t>
      </w:r>
      <w:r w:rsidRPr="00815A47">
        <w:rPr>
          <w:lang w:val="en-US"/>
        </w:rPr>
        <w:t>SWIFT</w:t>
      </w:r>
      <w:r w:rsidRPr="00815A47">
        <w:t>:</w:t>
      </w:r>
      <w:r w:rsidRPr="00815A47">
        <w:rPr>
          <w:lang w:val="en-US"/>
        </w:rPr>
        <w:t>HSBKRU</w:t>
      </w:r>
      <w:r w:rsidRPr="00815A47">
        <w:t>4</w:t>
      </w:r>
      <w:r w:rsidRPr="00815A47">
        <w:rPr>
          <w:lang w:val="en-US"/>
        </w:rPr>
        <w:t>C</w:t>
      </w:r>
    </w:p>
    <w:p w:rsidR="00CF683D" w:rsidRPr="00815A47" w:rsidRDefault="00CF683D" w:rsidP="00CF683D">
      <w:r w:rsidRPr="00815A47">
        <w:t>БИК 044525637 корр</w:t>
      </w:r>
      <w:proofErr w:type="gramStart"/>
      <w:r w:rsidRPr="00815A47">
        <w:t>.с</w:t>
      </w:r>
      <w:proofErr w:type="gramEnd"/>
      <w:r w:rsidRPr="00815A47">
        <w:t>чет 3010 1810 9452 5000 0637</w:t>
      </w:r>
      <w:r w:rsidRPr="00815A47">
        <w:rPr>
          <w:b/>
        </w:rPr>
        <w:t xml:space="preserve"> </w:t>
      </w:r>
      <w:r w:rsidRPr="00815A47">
        <w:t>в ГУ Банка России по Центральному федеральному округу</w:t>
      </w:r>
    </w:p>
    <w:p w:rsidR="00CF683D" w:rsidRPr="00815A47" w:rsidRDefault="00CF683D" w:rsidP="00CF683D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АО «Народный Банк Казахстана»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>, Казахстан</w:t>
      </w:r>
      <w:r w:rsidRPr="00815A47">
        <w:rPr>
          <w:b/>
        </w:rPr>
        <w:t xml:space="preserve">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HSBKKZKX</w:t>
      </w:r>
    </w:p>
    <w:p w:rsidR="00CF683D" w:rsidRPr="00815A47" w:rsidRDefault="00CF683D" w:rsidP="00CF683D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8092 7000 0003</w:t>
      </w:r>
    </w:p>
    <w:p w:rsidR="00CF683D" w:rsidRPr="00815A47" w:rsidRDefault="00CF683D" w:rsidP="00CF683D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</w:p>
    <w:p w:rsidR="00CF683D" w:rsidRPr="00815A47" w:rsidRDefault="00CF683D" w:rsidP="004E48C2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336010361000126750</w:t>
      </w:r>
    </w:p>
    <w:p w:rsidR="00CF683D" w:rsidRPr="00815A47" w:rsidRDefault="00CF683D" w:rsidP="004E48C2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216010361000287695   </w:t>
      </w:r>
    </w:p>
    <w:p w:rsidR="00CF683D" w:rsidRPr="00815A47" w:rsidRDefault="00CF683D" w:rsidP="00CF683D">
      <w:pPr>
        <w:ind w:left="360"/>
        <w:rPr>
          <w:b/>
        </w:rPr>
      </w:pP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ЕВРО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EUR</w:t>
      </w:r>
      <w:r w:rsidRPr="00815A47">
        <w:rPr>
          <w:bCs/>
          <w:i/>
        </w:rPr>
        <w:t>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lastRenderedPageBreak/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Correspondent Bank: COMMERZBANK AG, KAISERSTRASSE 16, FRANKFURT AM MAIN 1, GERMANY Corr. acc. 400886460501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SWIFT/ BIC: COBADEFFXXX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proofErr w:type="gramStart"/>
      <w:r w:rsidRPr="00815A47">
        <w:rPr>
          <w:lang w:val="en-US"/>
        </w:rPr>
        <w:t>,  IBAN</w:t>
      </w:r>
      <w:proofErr w:type="gramEnd"/>
      <w:r w:rsidRPr="00815A47">
        <w:rPr>
          <w:lang w:val="en-US"/>
        </w:rPr>
        <w:t xml:space="preserve"> KZ836010361000166396</w:t>
      </w:r>
    </w:p>
    <w:p w:rsidR="00CF683D" w:rsidRPr="00815A47" w:rsidRDefault="00CF683D" w:rsidP="00CF683D">
      <w:pPr>
        <w:rPr>
          <w:lang w:val="en-US"/>
        </w:rPr>
      </w:pPr>
    </w:p>
    <w:p w:rsidR="00CF683D" w:rsidRPr="00815A47" w:rsidRDefault="00CF683D" w:rsidP="00CF683D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 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THE BANK OF NEW YORK MELLON, NEW YORK, NY USA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Corr. acc. 8900372605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SWIFT BIC: IRVTUS3N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KZ836010361000005182</w:t>
      </w:r>
    </w:p>
    <w:p w:rsidR="00CF683D" w:rsidRPr="00815A47" w:rsidRDefault="00CF683D" w:rsidP="00CF683D">
      <w:pPr>
        <w:rPr>
          <w:lang w:val="en-US"/>
        </w:rPr>
      </w:pPr>
    </w:p>
    <w:p w:rsidR="00CF683D" w:rsidRPr="00815A47" w:rsidRDefault="00CF683D" w:rsidP="004E48C2">
      <w:pPr>
        <w:numPr>
          <w:ilvl w:val="0"/>
          <w:numId w:val="9"/>
        </w:numPr>
        <w:rPr>
          <w:b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ДБ АО «Сбербанк» </w:t>
      </w:r>
      <w:r w:rsidRPr="00815A47">
        <w:rPr>
          <w:b/>
          <w:color w:val="0070C0"/>
        </w:rPr>
        <w:t xml:space="preserve"> </w:t>
      </w: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БИН 970340000843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71914398414</w:t>
      </w:r>
      <w:r w:rsidRPr="00815A47">
        <w:rPr>
          <w:lang w:val="en-US"/>
        </w:rPr>
        <w:t>BC</w:t>
      </w:r>
      <w:r w:rsidRPr="00815A47">
        <w:t xml:space="preserve">01269  БИК </w:t>
      </w:r>
      <w:r w:rsidRPr="00815A47">
        <w:rPr>
          <w:lang w:val="en-US"/>
        </w:rPr>
        <w:t>SABRKZKA</w:t>
      </w:r>
      <w:r w:rsidRPr="00815A47">
        <w:t xml:space="preserve"> </w:t>
      </w:r>
    </w:p>
    <w:p w:rsidR="00CF683D" w:rsidRPr="00815A47" w:rsidRDefault="00CF683D" w:rsidP="00CF683D"/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Банк-корреспондент: </w:t>
      </w:r>
      <w:r w:rsidRPr="00815A47">
        <w:t>ПАО «</w:t>
      </w:r>
      <w:r w:rsidRPr="00815A47">
        <w:rPr>
          <w:iCs/>
        </w:rPr>
        <w:t>Сбербанк России»</w:t>
      </w:r>
      <w:r w:rsidRPr="00815A47">
        <w:t xml:space="preserve">  г</w:t>
      </w:r>
      <w:proofErr w:type="gramStart"/>
      <w:r w:rsidRPr="00815A47">
        <w:t>.М</w:t>
      </w:r>
      <w:proofErr w:type="gramEnd"/>
      <w:r w:rsidRPr="00815A47">
        <w:t>осква</w:t>
      </w:r>
    </w:p>
    <w:p w:rsidR="00CF683D" w:rsidRPr="00815A47" w:rsidRDefault="00CF683D" w:rsidP="00CF683D">
      <w:r w:rsidRPr="00815A47">
        <w:t xml:space="preserve">ИНН </w:t>
      </w:r>
      <w:r w:rsidRPr="00815A47">
        <w:rPr>
          <w:bCs/>
        </w:rPr>
        <w:t>7707083893</w:t>
      </w:r>
      <w:r w:rsidRPr="00815A47">
        <w:t xml:space="preserve">  БИК 044525225 корр</w:t>
      </w:r>
      <w:proofErr w:type="gramStart"/>
      <w:r w:rsidRPr="00815A47">
        <w:t>.с</w:t>
      </w:r>
      <w:proofErr w:type="gramEnd"/>
      <w:r w:rsidRPr="00815A47">
        <w:t>чет 3010 1810 4000 0000 0225</w:t>
      </w:r>
    </w:p>
    <w:p w:rsidR="00CF683D" w:rsidRPr="00815A47" w:rsidRDefault="00CF683D" w:rsidP="00CF683D">
      <w:r w:rsidRPr="00815A47">
        <w:t>В ОПЕРУ МГТУ Банка России</w:t>
      </w:r>
    </w:p>
    <w:p w:rsidR="00CF683D" w:rsidRPr="00815A47" w:rsidRDefault="00CF683D" w:rsidP="00CF683D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ДБ АО «Сбербанк»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 xml:space="preserve">, Казахстан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SABRKZKA</w:t>
      </w:r>
    </w:p>
    <w:p w:rsidR="00CF683D" w:rsidRPr="00815A47" w:rsidRDefault="00CF683D" w:rsidP="00CF683D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1000 0000 0582</w:t>
      </w:r>
    </w:p>
    <w:p w:rsidR="00CF683D" w:rsidRPr="00815A47" w:rsidRDefault="00CF683D" w:rsidP="00CF683D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18914643414</w:t>
      </w:r>
      <w:r w:rsidRPr="00815A47">
        <w:rPr>
          <w:lang w:val="en-US"/>
        </w:rPr>
        <w:t>BC</w:t>
      </w:r>
      <w:r w:rsidRPr="00815A47">
        <w:t>01516</w:t>
      </w:r>
    </w:p>
    <w:p w:rsidR="00CF683D" w:rsidRPr="00815A47" w:rsidRDefault="00CF683D" w:rsidP="00CF683D"/>
    <w:p w:rsidR="00CF683D" w:rsidRPr="00815A47" w:rsidRDefault="00CF683D" w:rsidP="00CF683D">
      <w:pPr>
        <w:rPr>
          <w:bCs/>
          <w:i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ЕВРО</w:t>
      </w:r>
      <w:r w:rsidRPr="00815A47">
        <w:rPr>
          <w:bCs/>
          <w:i/>
          <w:lang w:val="en-US"/>
        </w:rPr>
        <w:t xml:space="preserve">  (EUR)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CF683D">
      <w:pPr>
        <w:rPr>
          <w:lang w:val="en-US"/>
        </w:rPr>
      </w:pPr>
      <w:proofErr w:type="gramStart"/>
      <w:r w:rsidRPr="00815A47">
        <w:rPr>
          <w:lang w:val="en-US"/>
        </w:rPr>
        <w:t>corr.acc.:</w:t>
      </w:r>
      <w:proofErr w:type="gramEnd"/>
      <w:r w:rsidRPr="00815A47">
        <w:rPr>
          <w:lang w:val="en-US"/>
        </w:rPr>
        <w:t xml:space="preserve"> 3011 1978 0000 </w:t>
      </w:r>
      <w:proofErr w:type="spellStart"/>
      <w:r w:rsidRPr="00815A47">
        <w:rPr>
          <w:lang w:val="en-US"/>
        </w:rPr>
        <w:t>0000</w:t>
      </w:r>
      <w:proofErr w:type="spellEnd"/>
      <w:r w:rsidRPr="00815A47">
        <w:rPr>
          <w:lang w:val="en-US"/>
        </w:rPr>
        <w:t xml:space="preserve"> 0582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KZ72914978414BC00672</w:t>
      </w:r>
    </w:p>
    <w:p w:rsidR="00CF683D" w:rsidRPr="00815A47" w:rsidRDefault="00CF683D" w:rsidP="00CF683D">
      <w:pPr>
        <w:rPr>
          <w:b/>
          <w:i/>
          <w:u w:val="single"/>
          <w:lang w:val="en-US"/>
        </w:rPr>
      </w:pPr>
    </w:p>
    <w:p w:rsidR="00CF683D" w:rsidRPr="00815A47" w:rsidRDefault="00CF683D" w:rsidP="00CF683D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Corr.acc.3011 1840 4000 0000 0582</w:t>
      </w:r>
    </w:p>
    <w:p w:rsidR="00CF683D" w:rsidRPr="00DB28FF" w:rsidRDefault="00CF683D" w:rsidP="00CF683D">
      <w:pPr>
        <w:rPr>
          <w:color w:val="0070C0"/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KZ39914840414BC00697</w:t>
      </w:r>
    </w:p>
    <w:p w:rsidR="00F35AA6" w:rsidRPr="000D477F" w:rsidRDefault="00F35AA6" w:rsidP="00F35AA6">
      <w:pPr>
        <w:rPr>
          <w:b/>
          <w:lang w:val="en-US"/>
        </w:rPr>
      </w:pPr>
    </w:p>
    <w:p w:rsidR="00232C44" w:rsidRPr="00232C44" w:rsidRDefault="00232C44" w:rsidP="00CA7B6E">
      <w:pPr>
        <w:ind w:firstLine="567"/>
        <w:jc w:val="both"/>
        <w:rPr>
          <w:bCs/>
          <w:i/>
          <w:iCs/>
        </w:rPr>
      </w:pPr>
      <w:proofErr w:type="spellStart"/>
      <w:r w:rsidRPr="00232C44">
        <w:rPr>
          <w:bCs/>
          <w:iCs/>
        </w:rPr>
        <w:t>Веб-сайт</w:t>
      </w:r>
      <w:proofErr w:type="spellEnd"/>
      <w:r w:rsidRPr="00232C44">
        <w:rPr>
          <w:bCs/>
          <w:iCs/>
        </w:rPr>
        <w:t xml:space="preserve">, на </w:t>
      </w:r>
      <w:proofErr w:type="gramStart"/>
      <w:r w:rsidRPr="00232C44">
        <w:rPr>
          <w:bCs/>
          <w:iCs/>
        </w:rPr>
        <w:t>котором</w:t>
      </w:r>
      <w:proofErr w:type="gramEnd"/>
      <w:r w:rsidRPr="00232C44">
        <w:rPr>
          <w:bCs/>
          <w:iCs/>
        </w:rPr>
        <w:t xml:space="preserve"> размещена информация о проводимых закупках:</w:t>
      </w:r>
      <w:r w:rsidRPr="00232C44">
        <w:rPr>
          <w:bCs/>
          <w:i/>
          <w:iCs/>
        </w:rPr>
        <w:t xml:space="preserve"> </w:t>
      </w:r>
      <w:hyperlink r:id="rId8" w:history="1">
        <w:r w:rsidRPr="00232C44">
          <w:rPr>
            <w:rStyle w:val="a7"/>
            <w:lang w:val="en-US"/>
          </w:rPr>
          <w:t>www</w:t>
        </w:r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  <w:lang w:val="en-US"/>
          </w:rPr>
          <w:t>bogatyr</w:t>
        </w:r>
        <w:proofErr w:type="spellEnd"/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</w:rPr>
          <w:t>kz</w:t>
        </w:r>
        <w:proofErr w:type="spellEnd"/>
      </w:hyperlink>
    </w:p>
    <w:p w:rsidR="00232C44" w:rsidRPr="00232C44" w:rsidRDefault="00232C44" w:rsidP="00CA7B6E">
      <w:pPr>
        <w:ind w:firstLine="567"/>
        <w:jc w:val="both"/>
        <w:rPr>
          <w:b/>
        </w:rPr>
      </w:pPr>
    </w:p>
    <w:p w:rsidR="00232C44" w:rsidRPr="00232C44" w:rsidRDefault="00232C44" w:rsidP="00CA7B6E">
      <w:pPr>
        <w:ind w:right="-4" w:firstLine="540"/>
        <w:jc w:val="both"/>
        <w:rPr>
          <w:b/>
        </w:rPr>
      </w:pPr>
      <w:r w:rsidRPr="00232C44">
        <w:rPr>
          <w:b/>
        </w:rPr>
        <w:t xml:space="preserve">Адрес электронной почты и номера телефонов для обращения потенциальных поставщиков: </w:t>
      </w:r>
    </w:p>
    <w:p w:rsidR="00232C44" w:rsidRPr="00232C44" w:rsidRDefault="00144C90" w:rsidP="00CA7B6E">
      <w:pPr>
        <w:ind w:right="-4" w:firstLine="540"/>
        <w:jc w:val="both"/>
        <w:rPr>
          <w:b/>
        </w:rPr>
      </w:pPr>
      <w:hyperlink r:id="rId9" w:history="1">
        <w:proofErr w:type="gramStart"/>
        <w:r w:rsidR="00D765F1" w:rsidRPr="00D36362">
          <w:rPr>
            <w:rStyle w:val="a7"/>
            <w:b/>
            <w:iCs/>
            <w:lang w:val="en-US"/>
          </w:rPr>
          <w:t>ludmila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turishcheva</w:t>
        </w:r>
        <w:r w:rsidR="00D765F1" w:rsidRPr="001024AE">
          <w:rPr>
            <w:rStyle w:val="a7"/>
            <w:b/>
            <w:iCs/>
          </w:rPr>
          <w:t>@</w:t>
        </w:r>
        <w:r w:rsidR="00D765F1" w:rsidRPr="00D36362">
          <w:rPr>
            <w:rStyle w:val="a7"/>
            <w:b/>
            <w:iCs/>
            <w:lang w:val="en-US"/>
          </w:rPr>
          <w:t>bogatyr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kz</w:t>
        </w:r>
      </w:hyperlink>
      <w:r w:rsidR="00232C44" w:rsidRPr="00D36362">
        <w:rPr>
          <w:b/>
          <w:u w:val="single"/>
        </w:rPr>
        <w:t>,</w:t>
      </w:r>
      <w:r w:rsidR="00D765F1">
        <w:rPr>
          <w:b/>
        </w:rPr>
        <w:t xml:space="preserve"> 8 (7187) 22-32</w:t>
      </w:r>
      <w:r w:rsidR="00D36362">
        <w:rPr>
          <w:b/>
        </w:rPr>
        <w:t>-</w:t>
      </w:r>
      <w:r w:rsidR="00D765F1">
        <w:rPr>
          <w:b/>
        </w:rPr>
        <w:t>34, 8 (7187) 22-35-59</w:t>
      </w:r>
      <w:r w:rsidR="00232C44" w:rsidRPr="00232C44">
        <w:rPr>
          <w:b/>
        </w:rPr>
        <w:t>.</w:t>
      </w:r>
      <w:proofErr w:type="gramEnd"/>
    </w:p>
    <w:p w:rsidR="00232C44" w:rsidRPr="00232C44" w:rsidRDefault="00232C44" w:rsidP="00CA7B6E">
      <w:pPr>
        <w:spacing w:line="276" w:lineRule="auto"/>
        <w:ind w:firstLine="567"/>
        <w:jc w:val="both"/>
        <w:rPr>
          <w:b/>
        </w:rPr>
      </w:pPr>
    </w:p>
    <w:p w:rsidR="006A32C5" w:rsidRPr="00232C44" w:rsidRDefault="00232C44" w:rsidP="00CA7B6E">
      <w:pPr>
        <w:ind w:firstLine="567"/>
        <w:jc w:val="both"/>
        <w:rPr>
          <w:b/>
        </w:rPr>
      </w:pPr>
      <w:r w:rsidRPr="00232C44">
        <w:rPr>
          <w:b/>
        </w:rPr>
        <w:t>Базовые условия платежа:</w:t>
      </w:r>
    </w:p>
    <w:p w:rsidR="00232C44" w:rsidRDefault="00232C44" w:rsidP="00CA7B6E">
      <w:pPr>
        <w:ind w:firstLine="567"/>
        <w:jc w:val="both"/>
      </w:pPr>
      <w:r w:rsidRPr="00232C44">
        <w:t xml:space="preserve">Срок оплаты: </w:t>
      </w:r>
      <w:r w:rsidR="0076049A" w:rsidRPr="004B6BE3">
        <w:rPr>
          <w:color w:val="000000" w:themeColor="text1"/>
        </w:rPr>
        <w:t xml:space="preserve">Оплата за фактически выполненные работы производится Заказчиком в течение 30 (тридцати) рабочих дней с момента подписания Сторонами акта выполненных работ и выставления счёта – фактуры, путём перечисления денежных средств на расчётный счёт </w:t>
      </w:r>
      <w:r w:rsidR="0076049A" w:rsidRPr="004B6BE3">
        <w:rPr>
          <w:bCs/>
          <w:color w:val="000000" w:themeColor="text1"/>
        </w:rPr>
        <w:t>Подрядчика</w:t>
      </w:r>
      <w:r w:rsidRPr="002D5F5C">
        <w:t>.</w:t>
      </w:r>
    </w:p>
    <w:p w:rsidR="00B94A29" w:rsidRPr="00232C44" w:rsidRDefault="00B94A29" w:rsidP="00CA7B6E">
      <w:pPr>
        <w:ind w:firstLine="567"/>
        <w:jc w:val="both"/>
        <w:rPr>
          <w:b/>
        </w:rPr>
      </w:pPr>
    </w:p>
    <w:p w:rsidR="00F35AA6" w:rsidRDefault="00BE6260" w:rsidP="00CA7B6E">
      <w:pPr>
        <w:spacing w:line="276" w:lineRule="auto"/>
        <w:ind w:firstLine="567"/>
        <w:jc w:val="both"/>
      </w:pPr>
      <w:r>
        <w:rPr>
          <w:b/>
        </w:rPr>
        <w:t xml:space="preserve">Перечень </w:t>
      </w:r>
      <w:r w:rsidR="00F36DAD">
        <w:rPr>
          <w:b/>
        </w:rPr>
        <w:t xml:space="preserve">и объемы </w:t>
      </w:r>
      <w:r>
        <w:rPr>
          <w:b/>
        </w:rPr>
        <w:t>закупаемых работ/</w:t>
      </w:r>
      <w:r w:rsidR="00B94A29" w:rsidRPr="00B94A29">
        <w:rPr>
          <w:b/>
        </w:rPr>
        <w:t>услуг, являющихся предметом проводимых закупок:</w:t>
      </w:r>
      <w:r w:rsidR="00B94A29" w:rsidRPr="00B94A29">
        <w:t xml:space="preserve"> </w:t>
      </w:r>
      <w:r w:rsidR="00F36DAD">
        <w:t>указаны в</w:t>
      </w:r>
      <w:r w:rsidR="00B94A29" w:rsidRPr="00B94A29">
        <w:t xml:space="preserve"> </w:t>
      </w:r>
      <w:r w:rsidR="00F36DAD">
        <w:rPr>
          <w:bCs/>
          <w:color w:val="FF0000"/>
        </w:rPr>
        <w:t>Приложении</w:t>
      </w:r>
      <w:r w:rsidR="00B94A29" w:rsidRPr="00B94A29">
        <w:rPr>
          <w:bCs/>
          <w:color w:val="FF0000"/>
        </w:rPr>
        <w:t xml:space="preserve"> № 1 </w:t>
      </w:r>
      <w:r w:rsidR="00B94A29" w:rsidRPr="00B94A29">
        <w:t>к Тендерной документации.</w:t>
      </w:r>
    </w:p>
    <w:p w:rsidR="00B94A29" w:rsidRPr="00B94A29" w:rsidRDefault="00B94A29" w:rsidP="00CA7B6E">
      <w:pPr>
        <w:spacing w:line="276" w:lineRule="auto"/>
        <w:ind w:firstLine="567"/>
        <w:jc w:val="both"/>
        <w:rPr>
          <w:b/>
        </w:rPr>
      </w:pPr>
    </w:p>
    <w:p w:rsidR="00232C44" w:rsidRPr="00A7062A" w:rsidRDefault="00232C44" w:rsidP="00CA7B6E">
      <w:pPr>
        <w:ind w:firstLine="567"/>
        <w:jc w:val="both"/>
      </w:pPr>
      <w:r w:rsidRPr="00A7062A">
        <w:rPr>
          <w:b/>
        </w:rPr>
        <w:lastRenderedPageBreak/>
        <w:t xml:space="preserve">Описание и требуемые технические, качественные и эксплуатационные характеристики </w:t>
      </w:r>
      <w:r w:rsidRPr="00A7062A">
        <w:rPr>
          <w:b/>
          <w:spacing w:val="-1"/>
        </w:rPr>
        <w:t>закупаемых работ, услуг</w:t>
      </w:r>
      <w:r w:rsidR="00565F1E">
        <w:rPr>
          <w:b/>
        </w:rPr>
        <w:t xml:space="preserve"> приведены в</w:t>
      </w:r>
      <w:r w:rsidRPr="00A7062A">
        <w:t xml:space="preserve"> </w:t>
      </w:r>
      <w:r w:rsidR="00DB15FD">
        <w:rPr>
          <w:color w:val="FF0000"/>
        </w:rPr>
        <w:t>Приложени</w:t>
      </w:r>
      <w:r w:rsidR="00576A70">
        <w:rPr>
          <w:color w:val="FF0000"/>
        </w:rPr>
        <w:t>ях</w:t>
      </w:r>
      <w:r w:rsidRPr="00A7062A">
        <w:rPr>
          <w:color w:val="FF0000"/>
        </w:rPr>
        <w:t xml:space="preserve"> № </w:t>
      </w:r>
      <w:r w:rsidR="00B94A29">
        <w:rPr>
          <w:color w:val="FF0000"/>
        </w:rPr>
        <w:t>2</w:t>
      </w:r>
      <w:r w:rsidR="00D765F1">
        <w:rPr>
          <w:color w:val="FF0000"/>
        </w:rPr>
        <w:t xml:space="preserve"> (Техническая спецификация)</w:t>
      </w:r>
      <w:r w:rsidR="00576A70">
        <w:rPr>
          <w:color w:val="FF0000"/>
        </w:rPr>
        <w:t xml:space="preserve"> и № 3</w:t>
      </w:r>
      <w:r w:rsidR="00D765F1">
        <w:rPr>
          <w:color w:val="FF0000"/>
        </w:rPr>
        <w:t xml:space="preserve"> (</w:t>
      </w:r>
      <w:r w:rsidR="0076049A">
        <w:rPr>
          <w:color w:val="FF0000"/>
          <w:spacing w:val="-1"/>
          <w:sz w:val="22"/>
          <w:szCs w:val="22"/>
        </w:rPr>
        <w:t>Рабочая, проектно-сметная документация</w:t>
      </w:r>
      <w:r w:rsidR="00D765F1">
        <w:rPr>
          <w:color w:val="FF0000"/>
        </w:rPr>
        <w:t>)</w:t>
      </w:r>
      <w:r w:rsidR="005F1D7A">
        <w:rPr>
          <w:color w:val="FF0000"/>
        </w:rPr>
        <w:t xml:space="preserve"> </w:t>
      </w:r>
      <w:r w:rsidRPr="00A7062A">
        <w:t>к Тендерной документации.</w:t>
      </w:r>
    </w:p>
    <w:p w:rsidR="00232C44" w:rsidRPr="00A7062A" w:rsidRDefault="00232C44" w:rsidP="00CA7B6E">
      <w:pPr>
        <w:ind w:firstLine="567"/>
        <w:jc w:val="both"/>
        <w:rPr>
          <w:bCs/>
        </w:rPr>
      </w:pPr>
      <w:r w:rsidRPr="00A7062A">
        <w:rPr>
          <w:b/>
          <w:bCs/>
        </w:rPr>
        <w:t>Размер обеспечения заявки на участие в тендере</w:t>
      </w:r>
      <w:r w:rsidRPr="00A7062A">
        <w:rPr>
          <w:bCs/>
          <w:i/>
          <w:iCs/>
        </w:rPr>
        <w:t>:</w:t>
      </w:r>
      <w:r w:rsidRPr="00A7062A">
        <w:rPr>
          <w:b/>
          <w:bCs/>
        </w:rPr>
        <w:t xml:space="preserve"> </w:t>
      </w:r>
      <w:r w:rsidRPr="00A7062A">
        <w:rPr>
          <w:bCs/>
        </w:rPr>
        <w:t xml:space="preserve">1 (один) процент от суммы, выделенной на закупку работ, услуг </w:t>
      </w:r>
      <w:r w:rsidRPr="00A7062A">
        <w:rPr>
          <w:bCs/>
          <w:iCs/>
        </w:rPr>
        <w:t>без учета НДС.</w:t>
      </w:r>
    </w:p>
    <w:p w:rsidR="00232C44" w:rsidRDefault="00232C44" w:rsidP="00CA7B6E">
      <w:pPr>
        <w:ind w:left="927"/>
        <w:jc w:val="both"/>
        <w:rPr>
          <w:bCs/>
          <w:sz w:val="22"/>
          <w:szCs w:val="22"/>
        </w:rPr>
      </w:pPr>
    </w:p>
    <w:p w:rsidR="00232C44" w:rsidRPr="00A7062A" w:rsidRDefault="00232C44" w:rsidP="00CA7B6E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FF0000"/>
        </w:rPr>
      </w:pPr>
      <w:r w:rsidRPr="00A7062A">
        <w:rPr>
          <w:b/>
          <w:bCs/>
        </w:rPr>
        <w:t>Тендерной документацией предусматривается</w:t>
      </w:r>
      <w:r w:rsidR="00D013D8">
        <w:rPr>
          <w:b/>
          <w:bCs/>
        </w:rPr>
        <w:t xml:space="preserve"> также</w:t>
      </w:r>
      <w:r w:rsidRPr="00A7062A">
        <w:rPr>
          <w:b/>
          <w:bCs/>
        </w:rPr>
        <w:t xml:space="preserve"> внесение участником тендера обеспечения заявки на участие в тендере в виде банковской гарантии </w:t>
      </w:r>
      <w:r w:rsidR="002D7225" w:rsidRPr="002D7225">
        <w:rPr>
          <w:bCs/>
        </w:rPr>
        <w:t>согласно</w:t>
      </w:r>
      <w:r w:rsidR="002D7225">
        <w:rPr>
          <w:bCs/>
          <w:color w:val="FF0000"/>
        </w:rPr>
        <w:t xml:space="preserve"> П</w:t>
      </w:r>
      <w:r w:rsidR="00D013D8">
        <w:rPr>
          <w:bCs/>
          <w:color w:val="FF0000"/>
        </w:rPr>
        <w:t>риложению №</w:t>
      </w:r>
      <w:r w:rsidR="00601738">
        <w:rPr>
          <w:bCs/>
          <w:color w:val="FF0000"/>
        </w:rPr>
        <w:t>4</w:t>
      </w:r>
      <w:r w:rsidR="00333C2F">
        <w:rPr>
          <w:bCs/>
          <w:color w:val="FF0000"/>
        </w:rPr>
        <w:t>.</w:t>
      </w:r>
    </w:p>
    <w:p w:rsidR="00F35AA6" w:rsidRPr="00A7062A" w:rsidRDefault="00F35AA6" w:rsidP="00CA7B6E">
      <w:pPr>
        <w:ind w:firstLine="567"/>
        <w:jc w:val="both"/>
        <w:rPr>
          <w:b/>
          <w:bCs/>
        </w:rPr>
      </w:pPr>
      <w:r w:rsidRPr="00A7062A">
        <w:rPr>
          <w:b/>
          <w:bCs/>
        </w:rPr>
        <w:t xml:space="preserve">Электронный адрес </w:t>
      </w:r>
      <w:proofErr w:type="spellStart"/>
      <w:r w:rsidRPr="00A7062A">
        <w:rPr>
          <w:b/>
          <w:bCs/>
        </w:rPr>
        <w:t>веб-сайта</w:t>
      </w:r>
      <w:proofErr w:type="spellEnd"/>
      <w:r w:rsidRPr="00A7062A">
        <w:rPr>
          <w:b/>
          <w:bCs/>
        </w:rPr>
        <w:t xml:space="preserve">, на котором планируется размещать информацию, подлежащую опубликованию: </w:t>
      </w:r>
      <w:proofErr w:type="spellStart"/>
      <w:r w:rsidRPr="00A7062A">
        <w:rPr>
          <w:b/>
          <w:bCs/>
          <w:color w:val="FF0000"/>
          <w:u w:val="single"/>
        </w:rPr>
        <w:t>www.tender.sk.kz</w:t>
      </w:r>
      <w:proofErr w:type="spellEnd"/>
    </w:p>
    <w:p w:rsidR="00F35AA6" w:rsidRPr="00232C44" w:rsidRDefault="00F35AA6" w:rsidP="00CA7B6E">
      <w:pPr>
        <w:ind w:firstLine="567"/>
        <w:jc w:val="both"/>
        <w:rPr>
          <w:b/>
          <w:bCs/>
        </w:rPr>
      </w:pPr>
      <w:r w:rsidRPr="00232C44">
        <w:rPr>
          <w:b/>
          <w:bCs/>
        </w:rPr>
        <w:t>Срок действия заявки на участие в тендере должен быть не менее 60</w:t>
      </w:r>
      <w:r w:rsidRPr="00232C44">
        <w:rPr>
          <w:bCs/>
        </w:rPr>
        <w:t xml:space="preserve"> </w:t>
      </w:r>
      <w:r w:rsidRPr="00232C44">
        <w:rPr>
          <w:b/>
          <w:bCs/>
        </w:rPr>
        <w:t>(шестидесяти)</w:t>
      </w:r>
      <w:r w:rsidRPr="00232C44">
        <w:rPr>
          <w:b/>
          <w:bCs/>
          <w:i/>
        </w:rPr>
        <w:t xml:space="preserve"> </w:t>
      </w:r>
      <w:r w:rsidRPr="00232C44">
        <w:rPr>
          <w:b/>
          <w:bCs/>
        </w:rPr>
        <w:t>календарных дней.</w:t>
      </w:r>
    </w:p>
    <w:p w:rsidR="00F35AA6" w:rsidRPr="00232C44" w:rsidRDefault="00F35AA6" w:rsidP="00CD5F5D">
      <w:pPr>
        <w:ind w:firstLine="567"/>
        <w:jc w:val="center"/>
        <w:rPr>
          <w:b/>
          <w:bCs/>
          <w:iCs/>
        </w:rPr>
      </w:pPr>
      <w:r w:rsidRPr="00232C44">
        <w:rPr>
          <w:b/>
          <w:bCs/>
          <w:iCs/>
        </w:rPr>
        <w:t>1. Требования к потенциальным поставщикам</w:t>
      </w:r>
    </w:p>
    <w:p w:rsidR="00F35AA6" w:rsidRPr="00232C44" w:rsidRDefault="00F35AA6" w:rsidP="00CA7B6E">
      <w:pPr>
        <w:ind w:firstLine="567"/>
        <w:jc w:val="both"/>
        <w:rPr>
          <w:b/>
          <w:bCs/>
          <w:iCs/>
        </w:rPr>
      </w:pPr>
    </w:p>
    <w:p w:rsidR="00F35AA6" w:rsidRPr="00232C44" w:rsidRDefault="00F35AA6" w:rsidP="00CA7B6E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ind w:firstLine="567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1. Для участия в закупках способом тендера потенциальный поставщик </w:t>
      </w:r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должен обладать </w:t>
      </w:r>
      <w:hyperlink r:id="rId10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правоспособностью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юридических лиц), </w:t>
      </w:r>
      <w:hyperlink r:id="rId11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гражданской дееспособностью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физических лиц).</w:t>
      </w:r>
    </w:p>
    <w:p w:rsidR="00F35AA6" w:rsidRPr="00232C44" w:rsidRDefault="00F35AA6" w:rsidP="00CA7B6E">
      <w:pPr>
        <w:jc w:val="both"/>
      </w:pPr>
    </w:p>
    <w:p w:rsidR="00F35AA6" w:rsidRPr="00CE04B2" w:rsidRDefault="00CE04B2" w:rsidP="004E48C2">
      <w:pPr>
        <w:pStyle w:val="20"/>
        <w:numPr>
          <w:ilvl w:val="0"/>
          <w:numId w:val="3"/>
        </w:numPr>
        <w:tabs>
          <w:tab w:val="clear" w:pos="1080"/>
          <w:tab w:val="num" w:pos="900"/>
        </w:tabs>
        <w:spacing w:before="0" w:after="0"/>
        <w:ind w:left="90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CE04B2">
        <w:rPr>
          <w:rFonts w:ascii="Times New Roman" w:hAnsi="Times New Roman" w:cs="Times New Roman"/>
          <w:i w:val="0"/>
          <w:sz w:val="24"/>
          <w:szCs w:val="24"/>
        </w:rPr>
        <w:t>Предварительное обсуждение тендерной документации</w:t>
      </w:r>
    </w:p>
    <w:p w:rsidR="00F35AA6" w:rsidRPr="00CE04B2" w:rsidRDefault="00F35AA6" w:rsidP="00CA7B6E">
      <w:pPr>
        <w:jc w:val="both"/>
      </w:pPr>
    </w:p>
    <w:p w:rsidR="00CE04B2" w:rsidRPr="00CE04B2" w:rsidRDefault="00F967E7" w:rsidP="008967DB">
      <w:pPr>
        <w:ind w:firstLine="567"/>
        <w:jc w:val="both"/>
      </w:pPr>
      <w:r>
        <w:t>2</w:t>
      </w:r>
      <w:r w:rsidR="00CE04B2" w:rsidRPr="00CE04B2">
        <w:t xml:space="preserve">. При осуществлении электронных закупок, предварительное обсуждение проекта тендерной документации осуществляется в Системе. Заказчик/организатор закупок обязан не менее чем за 10 (десять) рабочих дней до даты утверждения тендерной документации </w:t>
      </w:r>
      <w:proofErr w:type="gramStart"/>
      <w:r w:rsidR="00CE04B2" w:rsidRPr="00CE04B2">
        <w:t>разместить проект</w:t>
      </w:r>
      <w:proofErr w:type="gramEnd"/>
      <w:r w:rsidR="00CE04B2" w:rsidRPr="00CE04B2">
        <w:t xml:space="preserve"> тендерной документации.</w:t>
      </w:r>
    </w:p>
    <w:p w:rsidR="00CE04B2" w:rsidRPr="00CE04B2" w:rsidRDefault="00F967E7" w:rsidP="008967DB">
      <w:pPr>
        <w:ind w:firstLine="567"/>
        <w:jc w:val="both"/>
      </w:pPr>
      <w:r>
        <w:t>3</w:t>
      </w:r>
      <w:r w:rsidR="00CE04B2" w:rsidRPr="00CE04B2">
        <w:t>. Замечания к проекту тендерной документации, а также запросы о разъяснении положений проекта тендерной документации направляются в срок не позднее 5 (пяти) рабочих дней со дня размещения проекта тендерной документации зарегистрированными потенциальными поставщиками, а также представителями Национальной палаты предпринимателей Республики Казахстан.</w:t>
      </w:r>
    </w:p>
    <w:p w:rsidR="00CE04B2" w:rsidRPr="00CE04B2" w:rsidRDefault="00F967E7" w:rsidP="008967DB">
      <w:pPr>
        <w:ind w:firstLine="567"/>
        <w:jc w:val="both"/>
      </w:pPr>
      <w:r>
        <w:t>4</w:t>
      </w:r>
      <w:r w:rsidR="00CE04B2" w:rsidRPr="00CE04B2">
        <w:t xml:space="preserve">. При отсутствии замечаний к проекту тендерной документации принимается решение об утверждении тендерной документации с соблюдением сроков, предусмотренных в пункте </w:t>
      </w:r>
      <w:r w:rsidR="00D36362">
        <w:t>2</w:t>
      </w:r>
      <w:r w:rsidR="00CE04B2" w:rsidRPr="00CE04B2">
        <w:t xml:space="preserve"> настоящей </w:t>
      </w:r>
      <w:r w:rsidR="00D36362">
        <w:t>тендерной докуме</w:t>
      </w:r>
      <w:r w:rsidR="001E6F08">
        <w:t>н</w:t>
      </w:r>
      <w:r w:rsidR="00D36362">
        <w:t>тации</w:t>
      </w:r>
      <w:r w:rsidR="00CE04B2" w:rsidRPr="00CE04B2">
        <w:t>.</w:t>
      </w:r>
    </w:p>
    <w:p w:rsidR="00CE04B2" w:rsidRPr="00CE04B2" w:rsidRDefault="00F967E7" w:rsidP="008967DB">
      <w:pPr>
        <w:ind w:firstLine="567"/>
        <w:jc w:val="both"/>
      </w:pPr>
      <w:r>
        <w:t>5</w:t>
      </w:r>
      <w:r w:rsidR="00CE04B2" w:rsidRPr="00CE04B2">
        <w:t xml:space="preserve">. В </w:t>
      </w:r>
      <w:proofErr w:type="gramStart"/>
      <w:r w:rsidR="00CE04B2" w:rsidRPr="00CE04B2">
        <w:t>случае</w:t>
      </w:r>
      <w:proofErr w:type="gramEnd"/>
      <w:r w:rsidR="00CE04B2" w:rsidRPr="00CE04B2">
        <w:t xml:space="preserve"> наличия замечаний Заказчик или организатор закупок в течение 5 (пяти) рабочих дней со дня истечения срока, установленного в пункте </w:t>
      </w:r>
      <w:r>
        <w:t>3</w:t>
      </w:r>
      <w:r w:rsidR="00CE04B2" w:rsidRPr="00CE04B2">
        <w:t xml:space="preserve"> </w:t>
      </w:r>
      <w:r w:rsidR="001E6F08">
        <w:t>тендерной документации</w:t>
      </w:r>
      <w:r w:rsidR="00CE04B2" w:rsidRPr="00CE04B2">
        <w:t>, принимает одно из следующих решений: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вносит изменения и (или) дополнения в проект тендерной документации;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отклоняет замечания к проекту тендерной документации с указанием обоснований причин их отклонения;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дает разъяснения положений проекта тендерной документации.</w:t>
      </w:r>
    </w:p>
    <w:p w:rsidR="00CE04B2" w:rsidRPr="00CE04B2" w:rsidRDefault="00CE04B2" w:rsidP="008967DB">
      <w:pPr>
        <w:ind w:firstLine="708"/>
        <w:jc w:val="both"/>
      </w:pPr>
      <w:r w:rsidRPr="00CE04B2">
        <w:t xml:space="preserve">Решения, предусмотренные настоящим пунктом, оформляются протоколом предварительного обсуждения проекта тендерной документации, который утверждается уполномоченным лицом Заказчика или организатора закупки и размещается в Системе на следующий рабочий день </w:t>
      </w:r>
      <w:proofErr w:type="gramStart"/>
      <w:r w:rsidRPr="00CE04B2">
        <w:t>с даты утверждения</w:t>
      </w:r>
      <w:proofErr w:type="gramEnd"/>
      <w:r w:rsidRPr="00CE04B2">
        <w:t>.</w:t>
      </w:r>
    </w:p>
    <w:p w:rsidR="00CE04B2" w:rsidRPr="00CE04B2" w:rsidRDefault="00CE04B2" w:rsidP="008967DB">
      <w:pPr>
        <w:ind w:firstLine="708"/>
        <w:jc w:val="both"/>
      </w:pPr>
      <w:r w:rsidRPr="00CE04B2">
        <w:t xml:space="preserve">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о принятых решениях по ним. </w:t>
      </w:r>
    </w:p>
    <w:p w:rsidR="00CE04B2" w:rsidRPr="00CE04B2" w:rsidRDefault="00CE04B2" w:rsidP="008967DB">
      <w:pPr>
        <w:pStyle w:val="Default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CE04B2">
        <w:rPr>
          <w:rFonts w:ascii="Times New Roman" w:hAnsi="Times New Roman" w:cs="Times New Roman"/>
        </w:rPr>
        <w:t>После размещения вышеуказанного протокола Заказчик или организатор закупок утверждает тендерную документацию с учетом принятых решений по результатам процедуры предварительного обсуждения тендерной документации с соблюдением сроко</w:t>
      </w:r>
      <w:r w:rsidR="00F967E7">
        <w:rPr>
          <w:rFonts w:ascii="Times New Roman" w:hAnsi="Times New Roman" w:cs="Times New Roman"/>
        </w:rPr>
        <w:t>в, предусмотренных в пункте 2</w:t>
      </w:r>
      <w:r w:rsidRPr="00CE04B2">
        <w:rPr>
          <w:rFonts w:ascii="Times New Roman" w:hAnsi="Times New Roman" w:cs="Times New Roman"/>
        </w:rPr>
        <w:t xml:space="preserve"> настоящей </w:t>
      </w:r>
      <w:r w:rsidR="00D54935">
        <w:rPr>
          <w:rFonts w:ascii="Times New Roman" w:hAnsi="Times New Roman" w:cs="Times New Roman"/>
        </w:rPr>
        <w:t>тендерной документации</w:t>
      </w:r>
      <w:r w:rsidRPr="00CE04B2">
        <w:rPr>
          <w:rFonts w:ascii="Times New Roman" w:hAnsi="Times New Roman" w:cs="Times New Roman"/>
        </w:rPr>
        <w:t>.</w:t>
      </w:r>
    </w:p>
    <w:p w:rsidR="00F35AA6" w:rsidRPr="00232C44" w:rsidRDefault="00DA34DB" w:rsidP="00CA7B6E">
      <w:pPr>
        <w:pStyle w:val="Default"/>
        <w:tabs>
          <w:tab w:val="left" w:pos="284"/>
        </w:tabs>
        <w:jc w:val="both"/>
        <w:rPr>
          <w:b/>
          <w:bCs/>
        </w:rPr>
      </w:pPr>
      <w:r>
        <w:rPr>
          <w:rFonts w:ascii="Times New Roman" w:hAnsi="Times New Roman" w:cs="Times New Roman"/>
          <w:bCs/>
          <w:color w:val="auto"/>
        </w:rPr>
        <w:t xml:space="preserve">        </w:t>
      </w:r>
    </w:p>
    <w:p w:rsidR="00F35AA6" w:rsidRPr="00232C44" w:rsidRDefault="00F35AA6" w:rsidP="004E48C2">
      <w:pPr>
        <w:pStyle w:val="20"/>
        <w:numPr>
          <w:ilvl w:val="0"/>
          <w:numId w:val="4"/>
        </w:numPr>
        <w:spacing w:before="0" w:after="0"/>
        <w:ind w:left="0" w:firstLine="567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lastRenderedPageBreak/>
        <w:t>Обеспечение Заявки</w:t>
      </w:r>
    </w:p>
    <w:p w:rsidR="00F35AA6" w:rsidRPr="00232C44" w:rsidRDefault="00F35AA6" w:rsidP="00CA7B6E">
      <w:pPr>
        <w:jc w:val="both"/>
      </w:pPr>
    </w:p>
    <w:p w:rsidR="00F35AA6" w:rsidRPr="00232C44" w:rsidRDefault="00F35AA6" w:rsidP="004E48C2">
      <w:pPr>
        <w:numPr>
          <w:ilvl w:val="0"/>
          <w:numId w:val="19"/>
        </w:numPr>
        <w:autoSpaceDE w:val="0"/>
        <w:autoSpaceDN w:val="0"/>
        <w:ind w:left="-180" w:firstLine="719"/>
        <w:jc w:val="both"/>
        <w:rPr>
          <w:bCs/>
        </w:rPr>
      </w:pPr>
      <w:r w:rsidRPr="00232C44">
        <w:rPr>
          <w:bCs/>
        </w:rPr>
        <w:t xml:space="preserve"> Потенциальный поставщик вносит обеспечение Заявки или банковскую гарантию в размере, указанном в преамбуле </w:t>
      </w:r>
      <w:r w:rsidRPr="00232C44">
        <w:t>Тендерной документации</w:t>
      </w:r>
      <w:r w:rsidRPr="00232C44">
        <w:rPr>
          <w:bCs/>
        </w:rPr>
        <w:t xml:space="preserve">, </w:t>
      </w:r>
      <w:r w:rsidRPr="00232C44">
        <w:t>в качестве гарантии того, что он:</w:t>
      </w:r>
    </w:p>
    <w:p w:rsidR="00F35AA6" w:rsidRPr="00232C44" w:rsidRDefault="00F35AA6" w:rsidP="004E48C2">
      <w:pPr>
        <w:widowControl w:val="0"/>
        <w:numPr>
          <w:ilvl w:val="1"/>
          <w:numId w:val="3"/>
        </w:numPr>
        <w:tabs>
          <w:tab w:val="num" w:pos="0"/>
          <w:tab w:val="left" w:pos="900"/>
          <w:tab w:val="left" w:pos="1080"/>
        </w:tabs>
        <w:autoSpaceDE w:val="0"/>
        <w:autoSpaceDN w:val="0"/>
        <w:adjustRightInd w:val="0"/>
        <w:ind w:left="0" w:firstLine="540"/>
        <w:jc w:val="both"/>
        <w:rPr>
          <w:bCs/>
        </w:rPr>
      </w:pPr>
      <w:r w:rsidRPr="00232C44">
        <w:rPr>
          <w:bCs/>
        </w:rPr>
        <w:t>не отзовет либо не изменит свою заявку на участие в тендере после истечения окончательного срока представления заявок;</w:t>
      </w:r>
    </w:p>
    <w:p w:rsidR="00F35AA6" w:rsidRPr="00232C44" w:rsidRDefault="00F35AA6" w:rsidP="008967DB">
      <w:pPr>
        <w:widowControl w:val="0"/>
        <w:tabs>
          <w:tab w:val="left" w:pos="900"/>
        </w:tabs>
        <w:autoSpaceDE w:val="0"/>
        <w:autoSpaceDN w:val="0"/>
        <w:adjustRightInd w:val="0"/>
        <w:ind w:firstLine="540"/>
        <w:jc w:val="both"/>
        <w:rPr>
          <w:bCs/>
        </w:rPr>
      </w:pPr>
      <w:r w:rsidRPr="00232C44">
        <w:rPr>
          <w:bCs/>
        </w:rPr>
        <w:t>2) в случае определения его победителем тендера заключит договор с Заказчиком в сроки, установленные</w:t>
      </w:r>
      <w:r w:rsidR="00A7062A">
        <w:rPr>
          <w:bCs/>
        </w:rPr>
        <w:t>,</w:t>
      </w:r>
      <w:r w:rsidRPr="00232C44">
        <w:rPr>
          <w:bCs/>
        </w:rPr>
        <w:t xml:space="preserve"> протоколом об итогах тендера</w:t>
      </w:r>
      <w:r w:rsidR="00A7062A">
        <w:rPr>
          <w:bCs/>
        </w:rPr>
        <w:t>,</w:t>
      </w:r>
      <w:r w:rsidRPr="00232C44">
        <w:rPr>
          <w:bCs/>
        </w:rPr>
        <w:t xml:space="preserve"> и внесет обеспечение возврата аванса (предоплаты) и (или) обеспечение исполнения договора о закупках, в случае если условиями закупок предусмотрено внесение такого обеспечения.</w:t>
      </w:r>
    </w:p>
    <w:p w:rsidR="001E3A95" w:rsidRPr="001E3A95" w:rsidRDefault="001E3A95" w:rsidP="008967DB">
      <w:pPr>
        <w:ind w:firstLine="567"/>
        <w:jc w:val="both"/>
      </w:pPr>
      <w:r w:rsidRPr="001E3A95">
        <w:t xml:space="preserve">Обеспечение заявки на участие в тендере вносится в размере, определенном тендерной документацией, не превышающем 1 (один) процент от суммы, указанной для закупки данного товара, работы, услуги в тендерной документации Заказчика. Срок действия обеспечения заявки на участие в тендере должен быть не менее срока действия заявки на участие в тендере. </w:t>
      </w:r>
    </w:p>
    <w:p w:rsidR="001E3A95" w:rsidRPr="001E3A95" w:rsidRDefault="001E3A95" w:rsidP="008967DB">
      <w:pPr>
        <w:ind w:firstLine="567"/>
        <w:jc w:val="both"/>
      </w:pPr>
      <w:r w:rsidRPr="001E3A95">
        <w:t>При этом течение срока действия обеспечения заявки на участие в тендере начинается со дня вскрытия конвертов с заявками на участие в тендере.</w:t>
      </w:r>
    </w:p>
    <w:p w:rsidR="001E3A95" w:rsidRPr="001E3A95" w:rsidRDefault="001E3A95" w:rsidP="008967DB">
      <w:pPr>
        <w:ind w:firstLine="567"/>
        <w:jc w:val="both"/>
      </w:pPr>
      <w:r w:rsidRPr="001E3A95">
        <w:t>При осуществлении электронных закупок обеспечение заявки на участие в тендере может представляться в виде электронной банковской гарантии соответствии с Инструкцией по проведению электронных закупок.</w:t>
      </w:r>
    </w:p>
    <w:p w:rsidR="001E3A95" w:rsidRPr="001E3A95" w:rsidRDefault="001E3A95" w:rsidP="004E48C2">
      <w:pPr>
        <w:pStyle w:val="a0"/>
        <w:numPr>
          <w:ilvl w:val="0"/>
          <w:numId w:val="19"/>
        </w:numPr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Обеспечение заявки на участие в тендере, внесенное потенциальным поставщиком возвращается потенциальному поставщику в течени</w:t>
      </w:r>
      <w:proofErr w:type="gramStart"/>
      <w:r w:rsidRPr="001E3A95">
        <w:rPr>
          <w:rFonts w:ascii="Times New Roman" w:hAnsi="Times New Roman" w:cs="Times New Roman"/>
        </w:rPr>
        <w:t>и</w:t>
      </w:r>
      <w:proofErr w:type="gramEnd"/>
      <w:r w:rsidRPr="001E3A95">
        <w:rPr>
          <w:rFonts w:ascii="Times New Roman" w:hAnsi="Times New Roman" w:cs="Times New Roman"/>
        </w:rPr>
        <w:t xml:space="preserve"> 10 (десяти) рабочих дней со дня наступления одного из следующих случаев:</w:t>
      </w:r>
    </w:p>
    <w:p w:rsidR="001E3A95" w:rsidRPr="001E3A95" w:rsidRDefault="001E3A95" w:rsidP="008967DB">
      <w:pPr>
        <w:pStyle w:val="a0"/>
        <w:numPr>
          <w:ilvl w:val="1"/>
          <w:numId w:val="2"/>
        </w:numPr>
        <w:tabs>
          <w:tab w:val="clear" w:pos="993"/>
          <w:tab w:val="left" w:pos="851"/>
        </w:tabs>
        <w:ind w:left="0" w:firstLine="540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отзыва данным потенциальным поставщиком своей заявки на участие в тендере до истечения окончательного срока представления заявок;</w:t>
      </w:r>
    </w:p>
    <w:p w:rsidR="001E3A95" w:rsidRPr="001E3A95" w:rsidRDefault="001E3A95" w:rsidP="008967DB">
      <w:pPr>
        <w:pStyle w:val="a0"/>
        <w:numPr>
          <w:ilvl w:val="1"/>
          <w:numId w:val="2"/>
        </w:numPr>
        <w:tabs>
          <w:tab w:val="clear" w:pos="993"/>
          <w:tab w:val="left" w:pos="851"/>
        </w:tabs>
        <w:ind w:left="0" w:firstLine="540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подписания протокола об итогах тендера. Указанный случай не распространяется на потенциального поставщика, определенного победителем и потенциального поставщика, занявшего по итогам сопоставления и оценки второе место;</w:t>
      </w:r>
    </w:p>
    <w:p w:rsidR="001E3A95" w:rsidRPr="001E3A95" w:rsidRDefault="001E3A95" w:rsidP="008967DB">
      <w:pPr>
        <w:pStyle w:val="a0"/>
        <w:numPr>
          <w:ilvl w:val="1"/>
          <w:numId w:val="2"/>
        </w:numPr>
        <w:tabs>
          <w:tab w:val="clear" w:pos="993"/>
          <w:tab w:val="left" w:pos="851"/>
        </w:tabs>
        <w:ind w:left="0" w:firstLine="540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 xml:space="preserve"> вступления в силу договора о закупках и внесения победителем тендера обеспечения возврата аванса (предоплаты) и (или) исполнения договора о закупках, предусмотренного тендерной документацией;</w:t>
      </w:r>
    </w:p>
    <w:p w:rsidR="001E3A95" w:rsidRPr="001E3A95" w:rsidRDefault="001E3A95" w:rsidP="008967DB">
      <w:pPr>
        <w:pStyle w:val="a0"/>
        <w:numPr>
          <w:ilvl w:val="1"/>
          <w:numId w:val="2"/>
        </w:numPr>
        <w:tabs>
          <w:tab w:val="clear" w:pos="993"/>
          <w:tab w:val="left" w:pos="851"/>
        </w:tabs>
        <w:ind w:left="0" w:firstLine="540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вступления в силу договора о закупках и внесения потенциальным поставщиком, занявшим по итогам сопоставления и оценки второе место,  определенным в случае, предусмотренном пунктом 84 Правил, обеспечения возврата аванса (предоплаты) и (или) исполнения договора о закупках, предусмотренного тендерной документацией.</w:t>
      </w:r>
    </w:p>
    <w:p w:rsidR="001E3A95" w:rsidRPr="001E3A95" w:rsidRDefault="001E3A95" w:rsidP="004E48C2">
      <w:pPr>
        <w:pStyle w:val="a0"/>
        <w:numPr>
          <w:ilvl w:val="0"/>
          <w:numId w:val="19"/>
        </w:numPr>
        <w:tabs>
          <w:tab w:val="num" w:pos="709"/>
          <w:tab w:val="left" w:pos="851"/>
        </w:tabs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Обеспечение заявки на участие в тендере, внесенное потенциальным поставщиком не возвращается при наступлении одного из следующих случаев:</w:t>
      </w:r>
    </w:p>
    <w:p w:rsidR="001E3A95" w:rsidRPr="001E3A95" w:rsidRDefault="001E3A95" w:rsidP="004E48C2">
      <w:pPr>
        <w:pStyle w:val="a0"/>
        <w:numPr>
          <w:ilvl w:val="0"/>
          <w:numId w:val="15"/>
        </w:numPr>
        <w:tabs>
          <w:tab w:val="clear" w:pos="993"/>
          <w:tab w:val="left" w:pos="851"/>
        </w:tabs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потенциальный поставщик отозвал заявку на участие в тендере после истечения окончательного срока представления заявок;</w:t>
      </w:r>
    </w:p>
    <w:p w:rsidR="001E3A95" w:rsidRPr="001E3A95" w:rsidRDefault="001E3A95" w:rsidP="004E48C2">
      <w:pPr>
        <w:pStyle w:val="a0"/>
        <w:numPr>
          <w:ilvl w:val="0"/>
          <w:numId w:val="15"/>
        </w:numPr>
        <w:tabs>
          <w:tab w:val="clear" w:pos="993"/>
          <w:tab w:val="left" w:pos="851"/>
        </w:tabs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потенциальный поставщик, определенный победителем тендера, уклонился от заключения договора о закупках;</w:t>
      </w:r>
    </w:p>
    <w:p w:rsidR="001E3A95" w:rsidRPr="001E3A95" w:rsidRDefault="001E3A95" w:rsidP="004E48C2">
      <w:pPr>
        <w:pStyle w:val="a0"/>
        <w:numPr>
          <w:ilvl w:val="0"/>
          <w:numId w:val="15"/>
        </w:numPr>
        <w:tabs>
          <w:tab w:val="clear" w:pos="993"/>
          <w:tab w:val="left" w:pos="851"/>
        </w:tabs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победитель тендера, заключив договор о закупках, не исполнил либо несвоевременно исполнил требование, установленное тендерной документацией, о внесении обеспечения возврата аванса (предоплаты) и (или) исполнения договора о закупках;</w:t>
      </w:r>
    </w:p>
    <w:p w:rsidR="001E3A95" w:rsidRPr="001E3A95" w:rsidRDefault="001E3A95" w:rsidP="004E48C2">
      <w:pPr>
        <w:pStyle w:val="a0"/>
        <w:numPr>
          <w:ilvl w:val="0"/>
          <w:numId w:val="15"/>
        </w:numPr>
        <w:tabs>
          <w:tab w:val="clear" w:pos="993"/>
          <w:tab w:val="left" w:pos="851"/>
        </w:tabs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 xml:space="preserve">потенциальный поставщик, занявший по итогам сопоставления и оценки второе место, определенный в случае, предусмотренном пунктом 84 Правил, уклонился от заключения договора о закупках </w:t>
      </w:r>
      <w:proofErr w:type="gramStart"/>
      <w:r w:rsidRPr="001E3A95">
        <w:rPr>
          <w:rFonts w:ascii="Times New Roman" w:hAnsi="Times New Roman" w:cs="Times New Roman"/>
        </w:rPr>
        <w:t>или</w:t>
      </w:r>
      <w:proofErr w:type="gramEnd"/>
      <w:r w:rsidRPr="001E3A95">
        <w:rPr>
          <w:rFonts w:ascii="Times New Roman" w:hAnsi="Times New Roman" w:cs="Times New Roman"/>
        </w:rPr>
        <w:t xml:space="preserve"> заключив договор о закупках, не исполнил либо несвоевременно исполнил требование, установленное тендерной документацией, о внесении обеспечения возврата аванса (предоплаты) и (или) исполнения договора о закупках. </w:t>
      </w:r>
    </w:p>
    <w:p w:rsidR="001E3A95" w:rsidRPr="001E3A95" w:rsidRDefault="001E3A95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Положения настоящего пункта не распространяются на случаи:</w:t>
      </w:r>
    </w:p>
    <w:p w:rsidR="001E3A95" w:rsidRPr="001E3A95" w:rsidRDefault="001E3A95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 xml:space="preserve">- отзыва потенциальным поставщиком заявки на участие в тендере и/или отказа потенциального поставщика от заключения договора (долгосрочного договора) о закупках, связанных со значительным снижением курса национальной валюты Республики Казахстан, в </w:t>
      </w:r>
      <w:r w:rsidRPr="001E3A95">
        <w:rPr>
          <w:rFonts w:ascii="Times New Roman" w:hAnsi="Times New Roman" w:cs="Times New Roman"/>
        </w:rPr>
        <w:lastRenderedPageBreak/>
        <w:t xml:space="preserve">период </w:t>
      </w:r>
      <w:proofErr w:type="gramStart"/>
      <w:r w:rsidRPr="001E3A95">
        <w:rPr>
          <w:rFonts w:ascii="Times New Roman" w:hAnsi="Times New Roman" w:cs="Times New Roman"/>
        </w:rPr>
        <w:t>с даты вскрытия</w:t>
      </w:r>
      <w:proofErr w:type="gramEnd"/>
      <w:r w:rsidRPr="001E3A95">
        <w:rPr>
          <w:rFonts w:ascii="Times New Roman" w:hAnsi="Times New Roman" w:cs="Times New Roman"/>
        </w:rPr>
        <w:t xml:space="preserve"> заявок на участие в тендере и до даты подписания договора о закупках; </w:t>
      </w:r>
    </w:p>
    <w:p w:rsidR="001E3A95" w:rsidRPr="001E3A95" w:rsidRDefault="001E3A95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 xml:space="preserve">- отказа поставщика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1E3A95">
        <w:rPr>
          <w:rFonts w:ascii="Times New Roman" w:hAnsi="Times New Roman" w:cs="Times New Roman"/>
        </w:rPr>
        <w:t>с даты подписания</w:t>
      </w:r>
      <w:proofErr w:type="gramEnd"/>
      <w:r w:rsidRPr="001E3A95">
        <w:rPr>
          <w:rFonts w:ascii="Times New Roman" w:hAnsi="Times New Roman" w:cs="Times New Roman"/>
        </w:rPr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:rsidR="001E3A95" w:rsidRPr="001E3A95" w:rsidRDefault="001E3A95" w:rsidP="004E48C2">
      <w:pPr>
        <w:pStyle w:val="a0"/>
        <w:numPr>
          <w:ilvl w:val="0"/>
          <w:numId w:val="19"/>
        </w:numPr>
        <w:tabs>
          <w:tab w:val="clear" w:pos="993"/>
          <w:tab w:val="left" w:pos="1134"/>
        </w:tabs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Обеспечение заявки на участие в тендере не вносится:</w:t>
      </w:r>
    </w:p>
    <w:p w:rsidR="001E3A95" w:rsidRPr="001E3A95" w:rsidRDefault="001E3A95" w:rsidP="004E48C2">
      <w:pPr>
        <w:pStyle w:val="a0"/>
        <w:numPr>
          <w:ilvl w:val="0"/>
          <w:numId w:val="16"/>
        </w:numPr>
        <w:tabs>
          <w:tab w:val="clear" w:pos="993"/>
          <w:tab w:val="left" w:pos="851"/>
        </w:tabs>
        <w:ind w:hanging="1083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  <w:bCs/>
        </w:rPr>
        <w:t>организациями, входящими в Холдинг;</w:t>
      </w:r>
    </w:p>
    <w:p w:rsidR="001E3A95" w:rsidRPr="001E3A95" w:rsidRDefault="001E3A95" w:rsidP="004E48C2">
      <w:pPr>
        <w:pStyle w:val="a0"/>
        <w:numPr>
          <w:ilvl w:val="0"/>
          <w:numId w:val="16"/>
        </w:numPr>
        <w:tabs>
          <w:tab w:val="clear" w:pos="993"/>
          <w:tab w:val="left" w:pos="851"/>
        </w:tabs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  <w:bCs/>
        </w:rPr>
        <w:t>организациями инвалидов (физическими лицами – инвалидами, осуществляющими предпринимательскую деятельность), состоящими в Реестре организаций инвалидов (физических лиц – инвалидов, осуществляющих предпринимательскую деятельность) Холдинга;</w:t>
      </w:r>
    </w:p>
    <w:p w:rsidR="001E3A95" w:rsidRPr="001E3A95" w:rsidRDefault="001E3A95" w:rsidP="004E48C2">
      <w:pPr>
        <w:pStyle w:val="a0"/>
        <w:numPr>
          <w:ilvl w:val="0"/>
          <w:numId w:val="16"/>
        </w:numPr>
        <w:tabs>
          <w:tab w:val="clear" w:pos="993"/>
          <w:tab w:val="left" w:pos="851"/>
        </w:tabs>
        <w:ind w:hanging="1083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  <w:bCs/>
        </w:rPr>
        <w:t>квалифицированными потенциальными поставщиками.</w:t>
      </w:r>
    </w:p>
    <w:p w:rsidR="001E3A95" w:rsidRPr="001E3A95" w:rsidRDefault="001E3A95" w:rsidP="008967DB">
      <w:pPr>
        <w:autoSpaceDE w:val="0"/>
        <w:autoSpaceDN w:val="0"/>
        <w:ind w:left="567"/>
        <w:jc w:val="both"/>
        <w:rPr>
          <w:bCs/>
        </w:rPr>
      </w:pPr>
      <w:r w:rsidRPr="001E3A95">
        <w:t>Положения настоящего пункта Правил не распространяются на консорциумы.</w:t>
      </w:r>
    </w:p>
    <w:p w:rsidR="00F35AA6" w:rsidRPr="00232C44" w:rsidRDefault="00F35AA6" w:rsidP="00CA7B6E">
      <w:pPr>
        <w:ind w:firstLine="540"/>
        <w:jc w:val="both"/>
        <w:rPr>
          <w:bCs/>
        </w:rPr>
      </w:pPr>
    </w:p>
    <w:p w:rsidR="00F35AA6" w:rsidRPr="00232C44" w:rsidRDefault="00F35AA6" w:rsidP="004E48C2">
      <w:pPr>
        <w:numPr>
          <w:ilvl w:val="0"/>
          <w:numId w:val="4"/>
        </w:numPr>
        <w:autoSpaceDE w:val="0"/>
        <w:autoSpaceDN w:val="0"/>
        <w:jc w:val="center"/>
        <w:rPr>
          <w:b/>
          <w:bCs/>
        </w:rPr>
      </w:pPr>
      <w:r w:rsidRPr="00232C44">
        <w:rPr>
          <w:b/>
          <w:bCs/>
        </w:rPr>
        <w:t>Содержание</w:t>
      </w:r>
      <w:r w:rsidR="00EC4652">
        <w:rPr>
          <w:b/>
          <w:bCs/>
        </w:rPr>
        <w:t>, оформление и представление Заявок на участие в тендере</w:t>
      </w:r>
    </w:p>
    <w:p w:rsidR="00F35AA6" w:rsidRDefault="00F35AA6" w:rsidP="008967DB">
      <w:pPr>
        <w:autoSpaceDE w:val="0"/>
        <w:autoSpaceDN w:val="0"/>
        <w:jc w:val="both"/>
        <w:rPr>
          <w:b/>
          <w:bCs/>
        </w:rPr>
      </w:pP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clear" w:pos="64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 xml:space="preserve">Заявка на участие в открытом тендере </w:t>
      </w:r>
      <w:proofErr w:type="gramStart"/>
      <w:r w:rsidRPr="00077D77">
        <w:t>формируется в Системе Пользователем потенциального поставщика и подписывается</w:t>
      </w:r>
      <w:proofErr w:type="gramEnd"/>
      <w:r w:rsidRPr="00077D77">
        <w:t xml:space="preserve"> его ЭЦП.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clear" w:pos="64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Заявка на участие в открытом тендере должна содержать:</w:t>
      </w:r>
    </w:p>
    <w:p w:rsidR="004E5F05" w:rsidRPr="00077D77" w:rsidRDefault="004E5F05" w:rsidP="004E48C2">
      <w:pPr>
        <w:pStyle w:val="5"/>
        <w:numPr>
          <w:ilvl w:val="0"/>
          <w:numId w:val="7"/>
        </w:numPr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r w:rsidRPr="00077D77">
        <w:rPr>
          <w:rFonts w:ascii="Times New Roman" w:hAnsi="Times New Roman"/>
        </w:rPr>
        <w:t>заполненную и подписанную потенциальным поставщиком заявку на участие в открытом тендере в форме электронного документа;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лицензии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в формате электронного документа или электронной копии (в случае, если условиями тендера предполагается деятельность, которая подлежит обязательному лицензированию);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техническую спецификацию (техническое задание) потенциального поставщика в форме электронного документа или электронной копии</w:t>
      </w:r>
      <w:r w:rsidR="00237784">
        <w:rPr>
          <w:rFonts w:ascii="Times New Roman" w:hAnsi="Times New Roman"/>
        </w:rPr>
        <w:t xml:space="preserve"> </w:t>
      </w:r>
      <w:r w:rsidR="00124D5B" w:rsidRPr="00124D5B">
        <w:rPr>
          <w:rFonts w:ascii="Times New Roman" w:hAnsi="Times New Roman"/>
          <w:color w:val="FF0000"/>
        </w:rPr>
        <w:t>(</w:t>
      </w:r>
      <w:r w:rsidR="00237784" w:rsidRPr="00124D5B">
        <w:rPr>
          <w:rFonts w:ascii="Times New Roman" w:hAnsi="Times New Roman"/>
          <w:color w:val="FF0000"/>
        </w:rPr>
        <w:t xml:space="preserve">согласно приложению № 2 и </w:t>
      </w:r>
      <w:r w:rsidR="00124D5B" w:rsidRPr="00124D5B">
        <w:rPr>
          <w:rFonts w:ascii="Times New Roman" w:hAnsi="Times New Roman"/>
          <w:color w:val="FF0000"/>
        </w:rPr>
        <w:t>приложению № 6 к тендерной документации)</w:t>
      </w:r>
      <w:r w:rsidRPr="00077D77">
        <w:rPr>
          <w:rFonts w:ascii="Times New Roman" w:hAnsi="Times New Roman"/>
        </w:rPr>
        <w:t>, которая должна соответствовать требованиям, установленным тендерной документацией;</w:t>
      </w:r>
    </w:p>
    <w:p w:rsidR="000F624A" w:rsidRPr="00077D77" w:rsidRDefault="000F624A" w:rsidP="008967DB">
      <w:pPr>
        <w:pStyle w:val="33"/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электронные копии документов, подтверждающих соответствие требованиям, установленным подпунктами 3), 5) пункта 37 Правил (в случае, если тендерной документацией предусмотрены такие требования);</w:t>
      </w:r>
    </w:p>
    <w:p w:rsidR="000F624A" w:rsidRPr="00077D77" w:rsidRDefault="000F624A" w:rsidP="008967DB">
      <w:pPr>
        <w:pStyle w:val="33"/>
        <w:numPr>
          <w:ilvl w:val="0"/>
          <w:numId w:val="0"/>
        </w:numPr>
        <w:ind w:firstLine="709"/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электронные копии дипломов, сертификатов, свидетельств и других документов, подтверждающих профессиональную квалификацию специалистов и их опыт работы, которые подтверждают соответствие требованиям, установленным подпунктом 4) пункта 37 Правил закупок Холдинга (в случае, если тендерной документацией предусмотрены такие требования);</w:t>
      </w:r>
    </w:p>
    <w:p w:rsidR="004E5F05" w:rsidRPr="00077D77" w:rsidRDefault="00576B46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3066AE">
        <w:rPr>
          <w:rFonts w:ascii="Times New Roman" w:hAnsi="Times New Roman"/>
          <w:bCs/>
        </w:rPr>
        <w:t>гарантийное обязательство потенциального поставщика, подписанное первым руководителем потенциального поставщика либо лицом, им уполномоченным о приобретении отечественных товаров, необходимых для выполнения работ, в случае если такие товары производятся на территории Республики Казахстан</w:t>
      </w:r>
      <w:r w:rsidR="004E5F05" w:rsidRPr="00077D77">
        <w:rPr>
          <w:rFonts w:ascii="Times New Roman" w:hAnsi="Times New Roman"/>
        </w:rPr>
        <w:t>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перечень субподрядчиков по выполнению работ (соисполнителей при оказании услуг) в форме электронного документа или электронной копии, объем и виды передаваемых на субподряд (</w:t>
      </w:r>
      <w:proofErr w:type="spellStart"/>
      <w:r w:rsidRPr="00077D77">
        <w:rPr>
          <w:rFonts w:ascii="Times New Roman" w:hAnsi="Times New Roman"/>
        </w:rPr>
        <w:t>соисполнение</w:t>
      </w:r>
      <w:proofErr w:type="spellEnd"/>
      <w:r w:rsidRPr="00077D77">
        <w:rPr>
          <w:rFonts w:ascii="Times New Roman" w:hAnsi="Times New Roman"/>
        </w:rPr>
        <w:t>) работ и услуг, который не должен превышать определенного в тендерной документации предельного объема работ и услуг (в случае, если тендерной документацией предусматривается право потенциального поставщика на привлечение субподрядчиков (соисполнителей) для выполнения работ либо оказания услуг);</w:t>
      </w:r>
      <w:proofErr w:type="gramEnd"/>
    </w:p>
    <w:p w:rsidR="004E5F05" w:rsidRPr="00077D77" w:rsidRDefault="004E5F05" w:rsidP="008967DB">
      <w:pPr>
        <w:pStyle w:val="5"/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электронные копии лицензий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 xml:space="preserve">) государственного органа, выдавшего лицензию, использующего электронную систему лицензирования на выполняемые субподрядчиком работы (оказываемые соисполнителем услуги) в формате электронного документа или электронной копии в случае, если потенциальный поставщик привлекает субподрядчиков (соисполнителей) на </w:t>
      </w:r>
      <w:r w:rsidRPr="00077D77">
        <w:rPr>
          <w:rFonts w:ascii="Times New Roman" w:hAnsi="Times New Roman"/>
        </w:rPr>
        <w:lastRenderedPageBreak/>
        <w:t>тендер, которым предполагается деятельность, подлежащая обязательному лицензированию;</w:t>
      </w:r>
      <w:proofErr w:type="gramEnd"/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электронную копию документа, подтверждающего внесение обеспечения заявки на участие в открытом тендере, соответствующего условиям внесения, содержанию и виду, изложенному в тендерной документации или электронную банковскую гарантию, при этом сумма обеспечения заявки на участие в открытом тендере не должна быть ниже размера, установленного тендерной документацией (в случае, если тендерной документацией предусматривается внесение обеспечения заявки на участие в открытом тендере).</w:t>
      </w:r>
      <w:proofErr w:type="gramEnd"/>
    </w:p>
    <w:p w:rsidR="004E5F05" w:rsidRPr="00077D77" w:rsidRDefault="004E5F05" w:rsidP="008967DB">
      <w:pPr>
        <w:pStyle w:val="33"/>
        <w:numPr>
          <w:ilvl w:val="0"/>
          <w:numId w:val="0"/>
        </w:numPr>
        <w:tabs>
          <w:tab w:val="clear" w:pos="1134"/>
          <w:tab w:val="left" w:pos="1276"/>
        </w:tabs>
        <w:ind w:firstLine="709"/>
        <w:rPr>
          <w:rFonts w:ascii="Times New Roman" w:hAnsi="Times New Roman"/>
        </w:rPr>
      </w:pPr>
      <w:r w:rsidRPr="00077D77">
        <w:rPr>
          <w:rFonts w:ascii="Times New Roman" w:hAnsi="Times New Roman"/>
          <w:color w:val="000000"/>
        </w:rPr>
        <w:t>Срок действия обеспечения заявки на участие в тендере должен быть не менее срока действия заявки на участие в тендере</w:t>
      </w:r>
      <w:r w:rsidRPr="00077D77">
        <w:rPr>
          <w:rFonts w:ascii="Times New Roman" w:hAnsi="Times New Roman"/>
        </w:rPr>
        <w:t>.</w:t>
      </w:r>
    </w:p>
    <w:p w:rsidR="004E5F05" w:rsidRPr="00077D77" w:rsidRDefault="004E5F05" w:rsidP="008967DB">
      <w:pPr>
        <w:pStyle w:val="5"/>
        <w:numPr>
          <w:ilvl w:val="0"/>
          <w:numId w:val="0"/>
        </w:numPr>
        <w:tabs>
          <w:tab w:val="clear" w:pos="1134"/>
          <w:tab w:val="left" w:pos="1276"/>
        </w:tabs>
        <w:ind w:firstLine="709"/>
        <w:rPr>
          <w:rFonts w:ascii="Times New Roman" w:hAnsi="Times New Roman"/>
        </w:rPr>
      </w:pPr>
      <w:r w:rsidRPr="00077D77">
        <w:rPr>
          <w:rFonts w:ascii="Times New Roman" w:hAnsi="Times New Roman"/>
        </w:rPr>
        <w:t xml:space="preserve">В </w:t>
      </w:r>
      <w:proofErr w:type="gramStart"/>
      <w:r w:rsidRPr="00077D77">
        <w:rPr>
          <w:rFonts w:ascii="Times New Roman" w:hAnsi="Times New Roman"/>
        </w:rPr>
        <w:t>случае</w:t>
      </w:r>
      <w:proofErr w:type="gramEnd"/>
      <w:r w:rsidRPr="00077D77">
        <w:rPr>
          <w:rFonts w:ascii="Times New Roman" w:hAnsi="Times New Roman"/>
        </w:rPr>
        <w:t xml:space="preserve"> внесения потенциальным поставщиком обеспечения заявки на участие в тендере в виде банковской гарантии на бумажном носителе, ее оригинал представляется Заказчику/организатору закупок до окончательного срока представления заявок на участие в тендере.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документа о назначении (избрании) первого руководителя потенциального поставщика (в случае участия консорциума представляется оригинал или электронная копия документа о назначении (избрании) первого руководителя каждого юридического лица, входящего в консорциум, а также электронная копия документа, подтверждающего право подписания соглашения о консорциуме уполномоченным лицом каждого юридического лица, входящего в консорциум);</w:t>
      </w:r>
    </w:p>
    <w:p w:rsidR="004E5F05" w:rsidRPr="00077D77" w:rsidRDefault="004E5F05" w:rsidP="00C02729">
      <w:pPr>
        <w:pStyle w:val="33"/>
        <w:tabs>
          <w:tab w:val="clear" w:pos="1134"/>
          <w:tab w:val="left" w:pos="1276"/>
        </w:tabs>
        <w:spacing w:line="276" w:lineRule="auto"/>
        <w:rPr>
          <w:rFonts w:ascii="Times New Roman" w:hAnsi="Times New Roman"/>
        </w:rPr>
      </w:pPr>
      <w:r w:rsidRPr="00077D77">
        <w:rPr>
          <w:rFonts w:ascii="Times New Roman" w:hAnsi="Times New Roman"/>
        </w:rPr>
        <w:t xml:space="preserve">электронные копии документов, подтверждающих применимость к заявке критериев оценки и сопоставления, указанных в </w:t>
      </w:r>
      <w:r w:rsidR="00FB37E6" w:rsidRPr="00FB37E6">
        <w:rPr>
          <w:rFonts w:ascii="Times New Roman" w:hAnsi="Times New Roman"/>
          <w:color w:val="FF0000"/>
        </w:rPr>
        <w:t>разделе 6</w:t>
      </w:r>
      <w:r w:rsidR="00FB37E6">
        <w:rPr>
          <w:rFonts w:ascii="Times New Roman" w:hAnsi="Times New Roman"/>
        </w:rPr>
        <w:t xml:space="preserve"> Тендерной документации</w:t>
      </w:r>
      <w:r w:rsidRPr="00077D77">
        <w:rPr>
          <w:rFonts w:ascii="Times New Roman" w:hAnsi="Times New Roman"/>
        </w:rPr>
        <w:t xml:space="preserve"> (в случае, если потенциальный поставщик претендует на применение критериев, влияющих на условное понижение цены).</w:t>
      </w:r>
    </w:p>
    <w:p w:rsidR="004E5F05" w:rsidRPr="00077D77" w:rsidRDefault="004E5F05" w:rsidP="00C02729">
      <w:pPr>
        <w:pStyle w:val="33"/>
        <w:numPr>
          <w:ilvl w:val="0"/>
          <w:numId w:val="0"/>
        </w:numPr>
        <w:tabs>
          <w:tab w:val="clear" w:pos="1134"/>
          <w:tab w:val="left" w:pos="1276"/>
        </w:tabs>
        <w:spacing w:line="276" w:lineRule="auto"/>
        <w:ind w:firstLine="709"/>
        <w:rPr>
          <w:rFonts w:ascii="Times New Roman" w:hAnsi="Times New Roman"/>
          <w:color w:val="000000"/>
        </w:rPr>
      </w:pPr>
      <w:r w:rsidRPr="00077D77">
        <w:rPr>
          <w:rFonts w:ascii="Times New Roman" w:hAnsi="Times New Roman"/>
          <w:color w:val="000000"/>
        </w:rPr>
        <w:t>При этом непредставление документов, подтверждающих критерии, влияющие на условное понижение цены, не является основанием для отклонения такой заявки;</w:t>
      </w:r>
    </w:p>
    <w:p w:rsidR="003D4C13" w:rsidRDefault="00F50A69" w:rsidP="00C02729">
      <w:pPr>
        <w:pStyle w:val="33"/>
        <w:tabs>
          <w:tab w:val="clear" w:pos="1134"/>
          <w:tab w:val="left" w:pos="1276"/>
        </w:tabs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Требования к содержанию ценового предложения</w:t>
      </w:r>
      <w:r w:rsidR="003D4C13">
        <w:rPr>
          <w:rFonts w:ascii="Times New Roman" w:hAnsi="Times New Roman"/>
        </w:rPr>
        <w:t>:</w:t>
      </w:r>
    </w:p>
    <w:p w:rsidR="003D4C13" w:rsidRPr="003D4C13" w:rsidRDefault="00F50A69" w:rsidP="00C02729">
      <w:pPr>
        <w:autoSpaceDE w:val="0"/>
        <w:autoSpaceDN w:val="0"/>
        <w:spacing w:line="276" w:lineRule="auto"/>
        <w:jc w:val="both"/>
        <w:rPr>
          <w:bCs/>
        </w:rPr>
      </w:pPr>
      <w:r>
        <w:t xml:space="preserve"> </w:t>
      </w:r>
      <w:r w:rsidR="003D4C13" w:rsidRPr="003D4C13">
        <w:rPr>
          <w:bCs/>
        </w:rPr>
        <w:t>ценовое предложение потенциального поставщика должно содержать цену за единицу, а также общую/итоговую цену товаров, работ и услуг без учета НДС, с включенными в нее расходами на их транспортировку и страхование, оплату таможенных пошлин, других налогов, сборов, а также иных расходов, предусмотренных условиями поставки товаров, выполнения работ, оказания услуг;</w:t>
      </w:r>
    </w:p>
    <w:p w:rsidR="003D4C13" w:rsidRPr="003D4C13" w:rsidRDefault="003D4C13" w:rsidP="00C02729">
      <w:pPr>
        <w:autoSpaceDE w:val="0"/>
        <w:autoSpaceDN w:val="0"/>
        <w:spacing w:line="276" w:lineRule="auto"/>
        <w:jc w:val="both"/>
        <w:rPr>
          <w:b/>
          <w:bCs/>
        </w:rPr>
      </w:pPr>
      <w:r w:rsidRPr="003D4C13">
        <w:rPr>
          <w:bCs/>
        </w:rPr>
        <w:t xml:space="preserve">         </w:t>
      </w:r>
      <w:proofErr w:type="gramStart"/>
      <w:r w:rsidRPr="003D4C13">
        <w:rPr>
          <w:bCs/>
        </w:rPr>
        <w:t>ценовое предложение потенциального поставщика может содержать скидку к общей/итоговой цене товаров, работ, услуг, представленную на условиях Заказчика, определенных в тендерной документации, а также скидку к общей/итоговой цене товаров, работ, услуг, представленную с учетом альтернативных условий.</w:t>
      </w:r>
      <w:proofErr w:type="gramEnd"/>
    </w:p>
    <w:p w:rsidR="00952D82" w:rsidRDefault="003D4C13" w:rsidP="00C02729">
      <w:pPr>
        <w:autoSpaceDE w:val="0"/>
        <w:autoSpaceDN w:val="0"/>
        <w:spacing w:line="276" w:lineRule="auto"/>
        <w:jc w:val="both"/>
        <w:rPr>
          <w:bCs/>
        </w:rPr>
      </w:pPr>
      <w:r w:rsidRPr="003D4C13">
        <w:rPr>
          <w:bCs/>
        </w:rPr>
        <w:t xml:space="preserve">        </w:t>
      </w:r>
      <w:r w:rsidR="00952D82">
        <w:rPr>
          <w:bCs/>
        </w:rPr>
        <w:tab/>
      </w:r>
      <w:proofErr w:type="gramStart"/>
      <w:r w:rsidRPr="003D4C13">
        <w:rPr>
          <w:bCs/>
        </w:rPr>
        <w:t>В случае предложения потенциальным поставщиком скидки к общей/итоговой  цене</w:t>
      </w:r>
      <w:r w:rsidRPr="003D4C13">
        <w:rPr>
          <w:b/>
          <w:bCs/>
        </w:rPr>
        <w:t xml:space="preserve"> </w:t>
      </w:r>
      <w:r w:rsidRPr="003D4C13">
        <w:rPr>
          <w:bCs/>
        </w:rPr>
        <w:t>на условиях Заказчика, определенных в тендерной документации и (или) скидки при альтернативных условиях, ценовое предложение должно содержать общую/итоговую цену с учетом указанных скидок</w:t>
      </w:r>
      <w:r w:rsidR="00952D82">
        <w:rPr>
          <w:bCs/>
        </w:rPr>
        <w:t>.</w:t>
      </w:r>
      <w:proofErr w:type="gramEnd"/>
    </w:p>
    <w:p w:rsidR="004E5F05" w:rsidRPr="00077D77" w:rsidRDefault="004E5F05" w:rsidP="00C02729">
      <w:pPr>
        <w:pStyle w:val="5"/>
        <w:spacing w:line="276" w:lineRule="auto"/>
        <w:ind w:left="0" w:firstLine="709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электронную копию свидетельства или справки о государственной регистрации (перерегистрации) юридического лица или справку о государственной регистрации юридического лица, выданную регистрирующим органом по форме, установленной Министерством юстиции Республики Казахстан либо электронную копию заявления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www.egov.kz</w:t>
      </w:r>
      <w:proofErr w:type="spellEnd"/>
      <w:r w:rsidRPr="00077D77">
        <w:rPr>
          <w:rFonts w:ascii="Times New Roman" w:hAnsi="Times New Roman"/>
        </w:rPr>
        <w:t>) государственного органа, выдавшего свидетельство или справку, использующего электронную систему регистрации, для физических лиц, осуществляющих частное предпринимательство без</w:t>
      </w:r>
      <w:proofErr w:type="gramEnd"/>
      <w:r w:rsidRPr="00077D77">
        <w:rPr>
          <w:rFonts w:ascii="Times New Roman" w:hAnsi="Times New Roman"/>
        </w:rPr>
        <w:t xml:space="preserve"> </w:t>
      </w:r>
      <w:proofErr w:type="gramStart"/>
      <w:r w:rsidRPr="00077D77">
        <w:rPr>
          <w:rFonts w:ascii="Times New Roman" w:hAnsi="Times New Roman"/>
        </w:rPr>
        <w:t xml:space="preserve">образования юридического лица –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поставщика, содержащее ссылку на </w:t>
      </w:r>
      <w:r w:rsidRPr="00077D77">
        <w:rPr>
          <w:rFonts w:ascii="Times New Roman" w:hAnsi="Times New Roman"/>
        </w:rPr>
        <w:lastRenderedPageBreak/>
        <w:t>Государственный электронный реестр разрешений и уведомлений (Реестр субъектов, подавших уведомление) либо  электронную копию документа о регистрации в качестве субъекта предпринимательства, для временного объединения юридических лиц (консорциум) - электронную копию соглашения о</w:t>
      </w:r>
      <w:proofErr w:type="gramEnd"/>
      <w:r w:rsidRPr="00077D77">
        <w:rPr>
          <w:rFonts w:ascii="Times New Roman" w:hAnsi="Times New Roman"/>
        </w:rPr>
        <w:t xml:space="preserve"> </w:t>
      </w:r>
      <w:proofErr w:type="gramStart"/>
      <w:r w:rsidRPr="00077D77">
        <w:rPr>
          <w:rFonts w:ascii="Times New Roman" w:hAnsi="Times New Roman"/>
        </w:rPr>
        <w:t>консорциуме</w:t>
      </w:r>
      <w:proofErr w:type="gramEnd"/>
      <w:r w:rsidRPr="00077D77">
        <w:rPr>
          <w:rFonts w:ascii="Times New Roman" w:hAnsi="Times New Roman"/>
        </w:rPr>
        <w:t xml:space="preserve"> и электронные копии свидетельств о государственной регистрации (перерегистрации) участников консорциума;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электронную копию документа, содержащего сведения об учредителях: электронную копию устава, утвержденного в установленном законодательством порядке, для юридических лиц, зарегистрированных на основании типового устава – электронную копию заявления установленной формы о регистрации юридического лица (в случае участия консорциума представляется электронная копия устава каждого юридического лица, входящего в консорциум), электронную копию выписки из реестра держателей акций, выданная не более чем за 30 (тридцать</w:t>
      </w:r>
      <w:proofErr w:type="gramEnd"/>
      <w:r w:rsidRPr="00077D77">
        <w:rPr>
          <w:rFonts w:ascii="Times New Roman" w:hAnsi="Times New Roman"/>
        </w:rPr>
        <w:t xml:space="preserve">) календарных дней до даты вскрытия, а также электронную копию иного документа содержащего, сведения об учредителях выданного в соответствии  с законодательством. 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 согласии потенциального поставщика с условиями, видом, объемом и способом внесения обеспечения исполнения договора о закупках (в случае, если тендерной документацией предусматривается внесение обеспечения исполнения договора о закупках) в форме электронного документа или электронной копии;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  <w:bCs/>
        </w:rPr>
        <w:t>сведения о конфликте интересов, соответствующие форме и содержанию установленным в тендерной документации (при участии в тендере по закупке консультационных услуг) в форме электронного документа или электронной копии;</w:t>
      </w:r>
      <w:proofErr w:type="gramEnd"/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об ознакомлении потенциального поставщика с условиями внесения потенциального поставщика в Перечень ненадежных потенциальных поставщиков (поставщиков) Холдинга в форме электронного документа или электронной копии;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доверенности, выданную лицу (лицам), представляющему интересы потенциального поставщика, на право подписания заявки и документов, содержащихся в заявке на участие в тендере,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поставщика.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color w:val="000000"/>
        </w:rPr>
      </w:pPr>
      <w:r w:rsidRPr="00077D77">
        <w:rPr>
          <w:color w:val="000000"/>
        </w:rPr>
        <w:t>Заявка на участие в открытом тендере должна соответствовать требованиям к языку составления и представления заявок на участие в тендере, изложенного в тендерной документации, а также срок действия заявки на участие в открытом тендере должен соответствовать или быть не менее срока, установленного тендерной документацией.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color w:val="000000"/>
        </w:rPr>
      </w:pPr>
      <w:proofErr w:type="gramStart"/>
      <w:r w:rsidRPr="00077D77">
        <w:rPr>
          <w:color w:val="000000"/>
        </w:rPr>
        <w:t xml:space="preserve">Документы, предусмотренные подпунктами 1) и 11) настоящего пункта </w:t>
      </w:r>
      <w:r w:rsidR="003606E1">
        <w:rPr>
          <w:color w:val="000000"/>
        </w:rPr>
        <w:t>т</w:t>
      </w:r>
      <w:r w:rsidR="00FB22F5">
        <w:rPr>
          <w:color w:val="000000"/>
        </w:rPr>
        <w:t>ендерной документации</w:t>
      </w:r>
      <w:r w:rsidRPr="00077D77">
        <w:rPr>
          <w:color w:val="000000"/>
        </w:rPr>
        <w:t xml:space="preserve"> формируются потенциальным поставщиком в Системе. </w:t>
      </w:r>
      <w:proofErr w:type="gramEnd"/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bCs/>
          <w:color w:val="000000"/>
        </w:rPr>
      </w:pPr>
      <w:r w:rsidRPr="00077D77">
        <w:rPr>
          <w:color w:val="000000"/>
        </w:rPr>
        <w:t>Потенциальный поставщик-нерезидент Республики Казахстан представляет такие же документы, предусмотренные настоящим пунктом, что и резиденты Республики Казахстан, либо документы, содержащие аналогичные сведения</w:t>
      </w:r>
      <w:r w:rsidRPr="00077D77">
        <w:rPr>
          <w:bCs/>
          <w:color w:val="000000"/>
        </w:rPr>
        <w:t>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clear" w:pos="64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 xml:space="preserve">При формировании тендерной заявки на участие в электронных закупках способом тендера допускается предоставление электронных копий </w:t>
      </w:r>
      <w:r w:rsidRPr="00077D77">
        <w:rPr>
          <w:bCs/>
        </w:rPr>
        <w:t xml:space="preserve">нотариально засвидетельствованных копий документов, перечисленных в пункте </w:t>
      </w:r>
      <w:r w:rsidR="00540517">
        <w:rPr>
          <w:bCs/>
        </w:rPr>
        <w:t>11</w:t>
      </w:r>
      <w:r w:rsidRPr="00077D77">
        <w:rPr>
          <w:bCs/>
        </w:rPr>
        <w:t xml:space="preserve"> настоящей </w:t>
      </w:r>
      <w:r w:rsidR="00540517">
        <w:rPr>
          <w:bCs/>
        </w:rPr>
        <w:t>Тендерной документации</w:t>
      </w:r>
      <w:r w:rsidRPr="00077D77">
        <w:t>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clear" w:pos="64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Заявки на участие в тендере, поданные потенциальными поставщиками, автоматически регистрируются в Системе.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clear" w:pos="64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bCs/>
        </w:rPr>
      </w:pPr>
      <w:r w:rsidRPr="00077D77">
        <w:t xml:space="preserve">В </w:t>
      </w:r>
      <w:proofErr w:type="gramStart"/>
      <w:r w:rsidRPr="00077D77">
        <w:t>качестве</w:t>
      </w:r>
      <w:proofErr w:type="gramEnd"/>
      <w:r w:rsidRPr="00077D77">
        <w:t xml:space="preserve"> подтверждения приема или отказа в приеме заявки на участие в электронных закупках способом тендера потенциальному поставщику, подавшему заявку на участие в электронных закупках способом тендера автоматически направляется Системой соответствующее уведомление.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clear" w:pos="64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Система помещает поступившие заявки в недоступное извне защищенное хранилище до наступления даты и времени вскрытия заявок, указанных в объявлении.</w:t>
      </w:r>
    </w:p>
    <w:p w:rsidR="00F35AA6" w:rsidRPr="00232C44" w:rsidRDefault="00F35AA6" w:rsidP="00CA7B6E">
      <w:pPr>
        <w:autoSpaceDE w:val="0"/>
        <w:autoSpaceDN w:val="0"/>
        <w:ind w:firstLine="540"/>
        <w:jc w:val="both"/>
        <w:rPr>
          <w:bCs/>
        </w:rPr>
      </w:pPr>
    </w:p>
    <w:p w:rsidR="00F35AA6" w:rsidRPr="00232C44" w:rsidRDefault="00F35AA6" w:rsidP="004E48C2">
      <w:pPr>
        <w:pStyle w:val="20"/>
        <w:numPr>
          <w:ilvl w:val="0"/>
          <w:numId w:val="4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Изменение Заявок и их отзыв</w:t>
      </w:r>
    </w:p>
    <w:p w:rsidR="00F35AA6" w:rsidRPr="00232C44" w:rsidRDefault="00F35AA6" w:rsidP="00CA7B6E">
      <w:pPr>
        <w:jc w:val="both"/>
      </w:pPr>
    </w:p>
    <w:p w:rsidR="00F35AA6" w:rsidRPr="00232C44" w:rsidRDefault="0016178F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lastRenderedPageBreak/>
        <w:t>16</w:t>
      </w:r>
      <w:r w:rsidR="00F35AA6" w:rsidRPr="00232C44">
        <w:rPr>
          <w:bCs/>
        </w:rPr>
        <w:t>. Потенциальный поставщик не позднее окончания срока представления заявок на участие в открытом тендере вправе:</w:t>
      </w:r>
    </w:p>
    <w:p w:rsidR="00F35AA6" w:rsidRPr="00232C44" w:rsidRDefault="00F35AA6" w:rsidP="004E48C2">
      <w:pPr>
        <w:numPr>
          <w:ilvl w:val="0"/>
          <w:numId w:val="5"/>
        </w:numPr>
        <w:tabs>
          <w:tab w:val="clear" w:pos="720"/>
          <w:tab w:val="num" w:pos="0"/>
          <w:tab w:val="num" w:pos="851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t>изменить и (или) дополнить внесенную заявку на участие в открытом тендере;</w:t>
      </w:r>
    </w:p>
    <w:p w:rsidR="00F35AA6" w:rsidRPr="00232C44" w:rsidRDefault="00F35AA6" w:rsidP="004E48C2">
      <w:pPr>
        <w:numPr>
          <w:ilvl w:val="0"/>
          <w:numId w:val="5"/>
        </w:numPr>
        <w:tabs>
          <w:tab w:val="clear" w:pos="720"/>
          <w:tab w:val="num" w:pos="0"/>
          <w:tab w:val="num" w:pos="851"/>
          <w:tab w:val="num" w:pos="1080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t>отозвать свою заявку на участие в открытом тендере, не утрачивая права на возврат внесенного им обеспечения заявки на участие в открытом тендере.</w:t>
      </w:r>
    </w:p>
    <w:p w:rsidR="00F35AA6" w:rsidRPr="00232C44" w:rsidRDefault="0016178F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17</w:t>
      </w:r>
      <w:r w:rsidR="00F35AA6" w:rsidRPr="00232C44">
        <w:rPr>
          <w:bCs/>
        </w:rPr>
        <w:t xml:space="preserve">. Не допускается внесение изменений и (или) дополнений, равно как отзыв заявки на участие в открытом тендере, после истечения окончательного срока представления </w:t>
      </w:r>
      <w:r w:rsidR="00106557">
        <w:rPr>
          <w:bCs/>
        </w:rPr>
        <w:t>Заявки</w:t>
      </w:r>
      <w:r w:rsidR="00F35AA6" w:rsidRPr="00232C44">
        <w:rPr>
          <w:bCs/>
        </w:rPr>
        <w:t xml:space="preserve"> на участие в открытом тендере.</w:t>
      </w:r>
    </w:p>
    <w:p w:rsidR="00F35AA6" w:rsidRPr="00232C44" w:rsidRDefault="0016178F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18</w:t>
      </w:r>
      <w:r w:rsidR="00F35AA6" w:rsidRPr="00232C44">
        <w:rPr>
          <w:bCs/>
        </w:rPr>
        <w:t>. Потенциальный поставщик несет все расходы, связанные с его участием в закупках способом открытого т</w:t>
      </w:r>
      <w:r w:rsidR="00381FF0">
        <w:rPr>
          <w:bCs/>
        </w:rPr>
        <w:t>ендера. Организатор закупок (</w:t>
      </w:r>
      <w:r w:rsidR="00F35AA6" w:rsidRPr="00232C44">
        <w:rPr>
          <w:bCs/>
        </w:rPr>
        <w:t>тендерна</w:t>
      </w:r>
      <w:r w:rsidR="00381FF0">
        <w:rPr>
          <w:bCs/>
        </w:rPr>
        <w:t>я комиссия, экспертная комиссия,</w:t>
      </w:r>
      <w:r w:rsidR="00F35AA6" w:rsidRPr="00232C44">
        <w:rPr>
          <w:bCs/>
        </w:rPr>
        <w:t xml:space="preserve"> эксперт</w:t>
      </w:r>
      <w:r w:rsidR="00381FF0">
        <w:rPr>
          <w:bCs/>
        </w:rPr>
        <w:t>) не несет</w:t>
      </w:r>
      <w:r w:rsidR="00F35AA6" w:rsidRPr="00232C44">
        <w:rPr>
          <w:bCs/>
        </w:rPr>
        <w:t xml:space="preserve"> обязательств</w:t>
      </w:r>
      <w:r w:rsidR="00381FF0">
        <w:rPr>
          <w:bCs/>
        </w:rPr>
        <w:t>а</w:t>
      </w:r>
      <w:r w:rsidR="00F35AA6" w:rsidRPr="00232C44">
        <w:rPr>
          <w:bCs/>
        </w:rPr>
        <w:t xml:space="preserve"> по возмещению этих расходов независимо от итогов закупок способом открытого тендера.</w:t>
      </w:r>
    </w:p>
    <w:p w:rsidR="00F35AA6" w:rsidRPr="00232C44" w:rsidRDefault="00284D14" w:rsidP="00CA7B6E">
      <w:pPr>
        <w:autoSpaceDE w:val="0"/>
        <w:autoSpaceDN w:val="0"/>
        <w:ind w:left="-180" w:firstLine="180"/>
        <w:jc w:val="both"/>
        <w:rPr>
          <w:bCs/>
        </w:rPr>
      </w:pPr>
      <w:r>
        <w:rPr>
          <w:bCs/>
        </w:rPr>
        <w:t xml:space="preserve">   </w:t>
      </w:r>
    </w:p>
    <w:p w:rsidR="00F35AA6" w:rsidRPr="00232C44" w:rsidRDefault="008143DA" w:rsidP="00CD5F5D">
      <w:pPr>
        <w:tabs>
          <w:tab w:val="left" w:pos="900"/>
          <w:tab w:val="left" w:pos="993"/>
        </w:tabs>
        <w:ind w:left="426"/>
        <w:jc w:val="center"/>
        <w:rPr>
          <w:b/>
        </w:rPr>
      </w:pPr>
      <w:r>
        <w:rPr>
          <w:b/>
        </w:rPr>
        <w:t>6</w:t>
      </w:r>
      <w:r w:rsidR="00F35AA6" w:rsidRPr="00232C44">
        <w:rPr>
          <w:b/>
        </w:rPr>
        <w:t>. Порядок рассмотрения заявок н</w:t>
      </w:r>
      <w:r w:rsidR="007D02BB">
        <w:rPr>
          <w:b/>
        </w:rPr>
        <w:t>а участие в электронном тендере</w:t>
      </w:r>
    </w:p>
    <w:p w:rsidR="00F35AA6" w:rsidRPr="00571154" w:rsidRDefault="00F35AA6" w:rsidP="00CA7B6E">
      <w:pPr>
        <w:tabs>
          <w:tab w:val="left" w:pos="900"/>
          <w:tab w:val="left" w:pos="993"/>
        </w:tabs>
        <w:ind w:left="426"/>
        <w:jc w:val="both"/>
        <w:rPr>
          <w:b/>
        </w:rPr>
      </w:pP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567"/>
          <w:tab w:val="left" w:pos="11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ab/>
      </w:r>
      <w:r w:rsidR="0016178F">
        <w:rPr>
          <w:rFonts w:ascii="Times New Roman" w:hAnsi="Times New Roman" w:cs="Times New Roman"/>
        </w:rPr>
        <w:t>19</w:t>
      </w:r>
      <w:r w:rsidRPr="00571154">
        <w:rPr>
          <w:rFonts w:ascii="Times New Roman" w:hAnsi="Times New Roman" w:cs="Times New Roman"/>
        </w:rPr>
        <w:t xml:space="preserve">. </w:t>
      </w:r>
      <w:r w:rsidR="0016178F">
        <w:rPr>
          <w:rFonts w:ascii="Times New Roman" w:hAnsi="Times New Roman" w:cs="Times New Roman"/>
        </w:rPr>
        <w:tab/>
      </w:r>
      <w:r w:rsidRPr="00571154">
        <w:rPr>
          <w:rFonts w:ascii="Times New Roman" w:hAnsi="Times New Roman" w:cs="Times New Roman"/>
        </w:rPr>
        <w:t xml:space="preserve">Заявки на участие в открытом тендере рассматриваются тендерной комиссией на предмет соответствия заявок требованиям пункта 49 Правил. Не отклоненные по основаниям, указанным в пункте 68 Правил, заявки </w:t>
      </w:r>
      <w:proofErr w:type="gramStart"/>
      <w:r w:rsidRPr="00571154">
        <w:rPr>
          <w:rFonts w:ascii="Times New Roman" w:hAnsi="Times New Roman" w:cs="Times New Roman"/>
        </w:rPr>
        <w:t>сопоставляются и оцениваются</w:t>
      </w:r>
      <w:proofErr w:type="gramEnd"/>
      <w:r w:rsidRPr="00571154">
        <w:rPr>
          <w:rFonts w:ascii="Times New Roman" w:hAnsi="Times New Roman" w:cs="Times New Roman"/>
        </w:rPr>
        <w:t xml:space="preserve"> тендерной комиссией в целях выбора победителя открытого тендера. </w:t>
      </w:r>
    </w:p>
    <w:p w:rsidR="00571154" w:rsidRPr="00571154" w:rsidRDefault="00571154" w:rsidP="004E48C2">
      <w:pPr>
        <w:pStyle w:val="a"/>
        <w:numPr>
          <w:ilvl w:val="0"/>
          <w:numId w:val="23"/>
        </w:numPr>
        <w:tabs>
          <w:tab w:val="left" w:pos="0"/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 xml:space="preserve">Заявки рассматриваются тендерной комиссией в срок не более 10 (десяти) рабочих дней со дня вскрытия конвертов с заявками на участие в открытом тендере. При проведении закупок товаров, работ, услуг,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не более 20 (двадцати) рабочих дней со дня вскрытия конвертов с заявками на участие в открытом тендере. </w:t>
      </w:r>
    </w:p>
    <w:p w:rsidR="00571154" w:rsidRPr="00571154" w:rsidRDefault="00571154" w:rsidP="008967DB">
      <w:pPr>
        <w:pStyle w:val="af7"/>
        <w:ind w:left="0"/>
        <w:jc w:val="both"/>
      </w:pPr>
      <w:r w:rsidRPr="00571154">
        <w:t xml:space="preserve">         </w:t>
      </w:r>
      <w:proofErr w:type="gramStart"/>
      <w:r w:rsidRPr="00571154">
        <w:t>В случае проведения закупок товаров, по которым часть лотов или один лот требуют дополнительного рассмотрения, связанного с испытанием продукции, в связи с предложением потенциальным поставщиком альтернативных технических характеристик и (или) технологических решений при ее производстве, срок рассмотрения заявок по данному лоту (лотам) дополнительно продлевается до получения результатов испытаний, но не более чем на 20 (двадцать) рабочих дней.</w:t>
      </w:r>
      <w:proofErr w:type="gramEnd"/>
      <w:r w:rsidRPr="00571154">
        <w:t xml:space="preserve"> При этом по оставшимся лотам, не требующим дополнительного рассмотрения, заявки тендерной комиссией рассматриваются в сроки, установленные абзацем первым настоящего пункта.</w:t>
      </w:r>
    </w:p>
    <w:p w:rsidR="00571154" w:rsidRPr="00571154" w:rsidRDefault="00571154" w:rsidP="008967DB">
      <w:pPr>
        <w:pStyle w:val="af7"/>
        <w:ind w:left="0" w:firstLine="567"/>
        <w:jc w:val="both"/>
      </w:pPr>
      <w:r w:rsidRPr="00571154">
        <w:t>При проведении электронных закупок срок рассмотрения заявок на участие в тендере может быть продлен в случаях, определенных Инструкцией по проведению электронных закупок.</w:t>
      </w:r>
    </w:p>
    <w:p w:rsidR="00571154" w:rsidRPr="00571154" w:rsidRDefault="00571154" w:rsidP="004E48C2">
      <w:pPr>
        <w:pStyle w:val="a"/>
        <w:numPr>
          <w:ilvl w:val="0"/>
          <w:numId w:val="23"/>
        </w:numPr>
        <w:tabs>
          <w:tab w:val="left" w:pos="1134"/>
        </w:tabs>
        <w:ind w:left="567" w:firstLine="0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При рассмотрении заявок тендерная комиссия вправе:</w:t>
      </w:r>
    </w:p>
    <w:p w:rsidR="00571154" w:rsidRPr="00571154" w:rsidRDefault="00571154" w:rsidP="004E48C2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8967DB">
        <w:rPr>
          <w:bCs/>
          <w:lang w:val="kk-KZ"/>
        </w:rPr>
        <w:t>запросить у потенциальных поставщиков</w:t>
      </w:r>
      <w:r w:rsidRPr="00571154">
        <w:rPr>
          <w:bCs/>
          <w:lang w:val="kk-KZ"/>
        </w:rPr>
        <w:t xml:space="preserve"> материалы и разъяснения, необходимые для рассмотрения, оценки и сопоставления заявок.</w:t>
      </w:r>
    </w:p>
    <w:p w:rsidR="00571154" w:rsidRPr="00571154" w:rsidRDefault="00571154" w:rsidP="008967DB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допускается запрос материалов и разъяснений в части предложенной цены (скидок), технической спецификации и документов, подтверждающих критерии, влияющие на условное понижение цены, предусмотренные пунктом 39 Правил);</w:t>
      </w:r>
    </w:p>
    <w:p w:rsidR="00571154" w:rsidRPr="00571154" w:rsidRDefault="00571154" w:rsidP="004E48C2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:rsidR="00571154" w:rsidRPr="00571154" w:rsidRDefault="00571154" w:rsidP="008967DB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пункта 49 Правил,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документов.</w:t>
      </w:r>
    </w:p>
    <w:p w:rsidR="00D225E0" w:rsidRDefault="00571154" w:rsidP="008967DB">
      <w:pPr>
        <w:tabs>
          <w:tab w:val="left" w:pos="993"/>
        </w:tabs>
        <w:autoSpaceDE w:val="0"/>
        <w:autoSpaceDN w:val="0"/>
        <w:ind w:firstLine="567"/>
        <w:jc w:val="both"/>
        <w:rPr>
          <w:bCs/>
          <w:lang w:val="kk-KZ"/>
        </w:rPr>
      </w:pPr>
      <w:r w:rsidRPr="00571154">
        <w:rPr>
          <w:bCs/>
          <w:lang w:val="kk-KZ"/>
        </w:rPr>
        <w:t xml:space="preserve">Положения абзаца второго подпункта 1) и абзаца второго подпункта 2) настоящего пункта Правил не распространяются на электронные закупки. </w:t>
      </w:r>
    </w:p>
    <w:p w:rsidR="00D225E0" w:rsidRPr="00D225E0" w:rsidRDefault="00D225E0" w:rsidP="004E48C2">
      <w:pPr>
        <w:pStyle w:val="af7"/>
        <w:numPr>
          <w:ilvl w:val="0"/>
          <w:numId w:val="23"/>
        </w:numPr>
        <w:tabs>
          <w:tab w:val="left" w:pos="993"/>
        </w:tabs>
        <w:ind w:left="0" w:firstLine="567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наличия у тендерной комиссии замечаний к содержанию заявок на участие в тендере,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несоответствий.</w:t>
      </w:r>
    </w:p>
    <w:p w:rsidR="00D225E0" w:rsidRPr="00D225E0" w:rsidRDefault="00D225E0" w:rsidP="008967DB">
      <w:pPr>
        <w:ind w:firstLine="708"/>
        <w:jc w:val="both"/>
      </w:pPr>
      <w:r w:rsidRPr="00D225E0">
        <w:lastRenderedPageBreak/>
        <w:t>Протокол предварительного рассмотрения оформляется в Системе секретарем тендерной комиссии, подписывается ЭЦП Пользователей, включенных в состав тендерной комиссии, а также секретарем тендерной комиссии.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Протокол предварительного рассмотрения публикуется в срок не более 2 (двух) рабочих дней </w:t>
      </w:r>
      <w:proofErr w:type="gramStart"/>
      <w:r w:rsidRPr="00D225E0">
        <w:t>с даты</w:t>
      </w:r>
      <w:proofErr w:type="gramEnd"/>
      <w:r w:rsidRPr="00D225E0">
        <w:t xml:space="preserve"> его подписания. При этом потенциальным поставщикам, принявшим участие в тендере, направляется уведомление о публикации протокола, содержащее информацию об окончательном сроке представления дополнений и/или изменений заявок на участие в тендере.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Потенциальные поставщики, в заявках на участие в тендере которых выявлены несоответствия требованиям тендерной документации, в том числе в технической спецификации, вправе в течение 3 (трех) рабочих дней </w:t>
      </w:r>
      <w:proofErr w:type="gramStart"/>
      <w:r w:rsidRPr="00D225E0">
        <w:t>с даты публикации</w:t>
      </w:r>
      <w:proofErr w:type="gramEnd"/>
      <w:r w:rsidRPr="00D225E0">
        <w:t xml:space="preserve"> протокола предварительного рассмотрения представить дополнения и/или изменения в заявку на участие в тендере с целью устранения выявленных несоответствий.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Тендерная комиссия рассматривает заявки на участие в тендере потенциальных поставщиков с учетом дополнений и/или изменений в срок не более 5 (пяти) рабочих дней </w:t>
      </w:r>
      <w:proofErr w:type="gramStart"/>
      <w:r w:rsidRPr="00D225E0">
        <w:t>с даты окончания</w:t>
      </w:r>
      <w:proofErr w:type="gramEnd"/>
      <w:r w:rsidRPr="00D225E0">
        <w:t xml:space="preserve"> приема дополнений и/или изменений.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отсутствия у тендерной комиссии замечаний к содержанию заявок на участие в тендере формируется протокол об итогах.</w:t>
      </w:r>
    </w:p>
    <w:p w:rsidR="00D225E0" w:rsidRPr="00D225E0" w:rsidRDefault="00D225E0" w:rsidP="008967DB">
      <w:pPr>
        <w:pStyle w:val="2"/>
        <w:numPr>
          <w:ilvl w:val="0"/>
          <w:numId w:val="0"/>
        </w:num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>, если до даты и времени вскрытия не поступило ни одной заявки на участие в тендере, в Системе автоматически формируется протокол об итогах.</w:t>
      </w:r>
    </w:p>
    <w:p w:rsidR="00571154" w:rsidRPr="00571154" w:rsidRDefault="006A50DA" w:rsidP="004E48C2">
      <w:pPr>
        <w:pStyle w:val="a"/>
        <w:numPr>
          <w:ilvl w:val="0"/>
          <w:numId w:val="23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571154" w:rsidRPr="00571154">
        <w:rPr>
          <w:rFonts w:ascii="Times New Roman" w:hAnsi="Times New Roman" w:cs="Times New Roman"/>
          <w:b w:val="0"/>
        </w:rPr>
        <w:t>Не допускается отклонение заявки на участие в открытом тендере по формальным основаниям.</w:t>
      </w: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left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Формальными основаниями являются случаи, не указанные в пункте 68 Правил. </w:t>
      </w:r>
    </w:p>
    <w:p w:rsidR="00571154" w:rsidRPr="00571154" w:rsidRDefault="00571154" w:rsidP="004E48C2">
      <w:pPr>
        <w:pStyle w:val="a"/>
        <w:numPr>
          <w:ilvl w:val="0"/>
          <w:numId w:val="23"/>
        </w:numPr>
        <w:ind w:left="1134" w:hanging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Тендерная комиссия отклоняет заявку в случае: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признания заявки на участие в тендере несоответствующей требованиям, предусмотренным пунктом 49 Правил, за исключением случаев, несоответствия технической спецификации, когда потенциальный поставщик предлагает лучшие условия поставки товара, выполнения работ, оказания услуг, а также лучшие характеристики закупаемых товаров, работ, услуг;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 xml:space="preserve">если потенциальный поставщик является </w:t>
      </w:r>
      <w:proofErr w:type="spellStart"/>
      <w:r w:rsidRPr="00571154">
        <w:rPr>
          <w:bCs/>
        </w:rPr>
        <w:t>аффилиированным</w:t>
      </w:r>
      <w:proofErr w:type="spellEnd"/>
      <w:r w:rsidRPr="00571154">
        <w:rPr>
          <w:bCs/>
        </w:rPr>
        <w:t xml:space="preserve"> лицом другого потенциального поставщика, подавшего заявку на участие в данном тендере (лоте);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превышает сумму, выделенную для закупки;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признано тендерной комиссией демпинговым;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потенциальный поставщик либо его субподрядчик (соисполнитель) либо юридическое лицо, входящее в консорциум состоит в Перечне ненадежных потенциальных поставщиков (поставщиков)  Холдинга и (или) в Реестре недобросовестных участников государственных закупок</w:t>
      </w:r>
      <w:r w:rsidRPr="00571154">
        <w:rPr>
          <w:b/>
        </w:rPr>
        <w:t xml:space="preserve"> </w:t>
      </w:r>
      <w:r w:rsidRPr="00571154">
        <w:t xml:space="preserve">и (или) в Перечне </w:t>
      </w:r>
      <w:proofErr w:type="spellStart"/>
      <w:r w:rsidRPr="00571154">
        <w:t>лжепредприятий</w:t>
      </w:r>
      <w:proofErr w:type="spellEnd"/>
      <w:r w:rsidRPr="00571154">
        <w:rPr>
          <w:bCs/>
        </w:rPr>
        <w:t>;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Указанные основания для отклонения заявок на участие в тендере потенциальных поставщиков являются исчерпывающими.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При проведении электронных закупок отклонение заявки потенциального поставщика на участие в тендере осуществляется с учетом процедуры предварительного рассмотрения тендерных заявок, предусмотренной в Инструкции по проведению электронных закупок.</w:t>
      </w:r>
    </w:p>
    <w:p w:rsidR="00571154" w:rsidRPr="00571154" w:rsidRDefault="00571154" w:rsidP="004E48C2">
      <w:pPr>
        <w:pStyle w:val="a"/>
        <w:numPr>
          <w:ilvl w:val="0"/>
          <w:numId w:val="2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Ценовое предложение, в том числе дополнительное ценовое предложение на понижение цены, признаётся демпинговым в следующих случаях: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r w:rsidRPr="00571154">
        <w:t xml:space="preserve">ценовое предложение на строительно-монтажные работы, комплексные работы по которым имеется сметная, </w:t>
      </w:r>
      <w:proofErr w:type="spellStart"/>
      <w:r w:rsidRPr="00571154">
        <w:t>предпроектная</w:t>
      </w:r>
      <w:proofErr w:type="spellEnd"/>
      <w:r w:rsidRPr="00571154">
        <w:t xml:space="preserve">, проектная (проектно-сметная) документация, утвержденная в установленном порядке, </w:t>
      </w:r>
      <w:proofErr w:type="spellStart"/>
      <w:r w:rsidRPr="00571154">
        <w:t>предпроектные</w:t>
      </w:r>
      <w:proofErr w:type="spellEnd"/>
      <w:r w:rsidRPr="00571154">
        <w:t>, проектные и изыскательские работы, признаётся демпинговым, если оно более чем на 15 (пятнадцать) процентов ниже суммы, предусмотренной для закупки в плане закупок без учета НДС;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 xml:space="preserve">ценовое предложение на консультационные (консалтинговые) услуги признаётся демпинговым, если оно более чем на 70 (семьдесят) процентов ниже среднеарифметической цены </w:t>
      </w:r>
      <w:r w:rsidRPr="00571154">
        <w:rPr>
          <w:bCs/>
        </w:rPr>
        <w:lastRenderedPageBreak/>
        <w:t>всех представленных ценовых предложений, не превышающих сумму, предусмотренную для закупки в плане закупок без учета НДС;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на работы, не указанные в подпункте 1) настоящего пункта, услуги, не указанные в подпункте 2) настоящего пункта, признаётся демпинговым, если оно более чем на 30 (тридцать)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</w:t>
      </w:r>
      <w:bookmarkStart w:id="1" w:name="SUB18100"/>
      <w:bookmarkStart w:id="2" w:name="SUB18200"/>
      <w:bookmarkEnd w:id="1"/>
      <w:bookmarkEnd w:id="2"/>
      <w:r w:rsidRPr="00571154">
        <w:rPr>
          <w:bCs/>
        </w:rPr>
        <w:t>.</w:t>
      </w:r>
    </w:p>
    <w:p w:rsidR="00571154" w:rsidRPr="00571154" w:rsidRDefault="00571154" w:rsidP="008967DB">
      <w:pPr>
        <w:autoSpaceDE w:val="0"/>
        <w:autoSpaceDN w:val="0"/>
        <w:jc w:val="both"/>
        <w:rPr>
          <w:bCs/>
        </w:rPr>
      </w:pPr>
      <w:r w:rsidRPr="00571154">
        <w:rPr>
          <w:bCs/>
        </w:rPr>
        <w:t xml:space="preserve">         </w:t>
      </w:r>
      <w:proofErr w:type="gramStart"/>
      <w:r w:rsidRPr="00571154">
        <w:rPr>
          <w:bCs/>
        </w:rPr>
        <w:t xml:space="preserve">Положения настоящего пункта применяются к общей/итоговой цене, предложенной потенциальным поставщиком с учетом скидки, представленной на условиях Заказчика, определенных в тендерной документации, а также к общей/итоговой цене, предложенной потенциальным поставщиком с учетом скидки, предложенной при альтернативных условиях (в случае, если тендерной комиссией приняты альтернативные условия). </w:t>
      </w:r>
      <w:proofErr w:type="gramEnd"/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Требование подпунктов 2) – 3) настоящего пункта не распространяются на электронные закупки с применением торгов на понижение.</w:t>
      </w:r>
    </w:p>
    <w:p w:rsidR="00571154" w:rsidRPr="00571154" w:rsidRDefault="00571154" w:rsidP="004E48C2">
      <w:pPr>
        <w:pStyle w:val="a"/>
        <w:numPr>
          <w:ilvl w:val="0"/>
          <w:numId w:val="2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 xml:space="preserve">Не отклоненные заявки </w:t>
      </w:r>
      <w:proofErr w:type="gramStart"/>
      <w:r w:rsidRPr="00571154">
        <w:rPr>
          <w:rFonts w:ascii="Times New Roman" w:hAnsi="Times New Roman" w:cs="Times New Roman"/>
          <w:b w:val="0"/>
        </w:rPr>
        <w:t>оцениваются и сопоставляются</w:t>
      </w:r>
      <w:proofErr w:type="gramEnd"/>
      <w:r w:rsidRPr="00571154">
        <w:rPr>
          <w:rFonts w:ascii="Times New Roman" w:hAnsi="Times New Roman" w:cs="Times New Roman"/>
          <w:b w:val="0"/>
        </w:rPr>
        <w:t xml:space="preserve"> тендерной комиссией с учетом принятого от потенциального поставщика дополнительного ценового предложения на понижение цены (в случае его наличия) согласно критериям, содержащимся в тендерной документации. При этом оценке подлежит общая/итоговая цена ценового предложения потенциального поставщика.</w:t>
      </w: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 Победитель открытого тендера определяется на основе наименьшей условной цены, рассчитываемой с учётом применения критериев, содержащихся в тендерной документации. 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Потенциальный поставщик, занявший по итогам оценки и сопоставления второе место, определяется на основе цены, следующей после наименьшей условной цены, рассчитываемой с учётом применения критериев, содержащихся в тендерной документации.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товаропроизводитель закупаемого товара,</w:t>
      </w:r>
      <w:r w:rsidRPr="00571154">
        <w:rPr>
          <w:bCs/>
        </w:rPr>
        <w:t xml:space="preserve"> состоящий в Реестре товаропроизводителей Холдинга</w:t>
      </w:r>
      <w:r w:rsidRPr="00571154">
        <w:t>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 xml:space="preserve"> При равенстве условных цен тендерных ценовых предложений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производитель закупаемого товара,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предложений, в случае отсутствия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и равном опыте работы на рынке закупаемых товаров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proofErr w:type="gramStart"/>
      <w:r w:rsidRPr="00571154">
        <w:t xml:space="preserve">В случае осуществления закупок работ, услуг 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работ, услуг, являющихся предметом открытого тендера. </w:t>
      </w:r>
      <w:proofErr w:type="gramEnd"/>
    </w:p>
    <w:p w:rsidR="00F35AA6" w:rsidRPr="00232C44" w:rsidRDefault="00571154" w:rsidP="008967DB">
      <w:pPr>
        <w:autoSpaceDE w:val="0"/>
        <w:autoSpaceDN w:val="0"/>
        <w:ind w:firstLine="567"/>
        <w:jc w:val="both"/>
      </w:pPr>
      <w:proofErr w:type="gramStart"/>
      <w:r w:rsidRPr="00571154">
        <w:t>При равенстве условных цен тендерных ценовых предложений и равном опыте работы на рынке закупаемых работ или услуг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  <w:r w:rsidR="00F35AA6" w:rsidRPr="00232C44">
        <w:t xml:space="preserve"> </w:t>
      </w:r>
      <w:proofErr w:type="gramEnd"/>
    </w:p>
    <w:p w:rsidR="00F35AA6" w:rsidRPr="00232C44" w:rsidRDefault="00F35AA6" w:rsidP="008967DB">
      <w:pPr>
        <w:tabs>
          <w:tab w:val="left" w:pos="567"/>
          <w:tab w:val="left" w:pos="1418"/>
        </w:tabs>
        <w:autoSpaceDE w:val="0"/>
        <w:autoSpaceDN w:val="0"/>
        <w:jc w:val="both"/>
      </w:pPr>
      <w:r w:rsidRPr="00232C44">
        <w:lastRenderedPageBreak/>
        <w:t xml:space="preserve">      </w:t>
      </w:r>
      <w:r w:rsidR="00592406">
        <w:tab/>
      </w:r>
      <w:r w:rsidR="009B1E8E">
        <w:t>27</w:t>
      </w:r>
      <w:r w:rsidRPr="00232C44">
        <w:t xml:space="preserve">. Расчет </w:t>
      </w:r>
      <w:r w:rsidR="00DC7220">
        <w:t>местного</w:t>
      </w:r>
      <w:r w:rsidRPr="00232C44">
        <w:t xml:space="preserve"> содержания потенциального поставщика </w:t>
      </w:r>
      <w:r w:rsidR="00BE73C5">
        <w:t>работ/услуг</w:t>
      </w:r>
      <w:r w:rsidRPr="00232C44">
        <w:t xml:space="preserve"> производится согласно Единой методике расчета организациями </w:t>
      </w:r>
      <w:r w:rsidR="00375CD2">
        <w:t>местного</w:t>
      </w:r>
      <w:r w:rsidRPr="00232C44">
        <w:t xml:space="preserve"> содержания при закупке товаров, работ и услуг (</w:t>
      </w:r>
      <w:r w:rsidR="003B5776">
        <w:rPr>
          <w:rStyle w:val="s0"/>
          <w:color w:val="FF0000"/>
        </w:rPr>
        <w:t>Приложение</w:t>
      </w:r>
      <w:r w:rsidRPr="00232C44">
        <w:rPr>
          <w:rStyle w:val="s0"/>
          <w:color w:val="FF0000"/>
        </w:rPr>
        <w:t xml:space="preserve"> № </w:t>
      </w:r>
      <w:r w:rsidR="00D67FA0">
        <w:rPr>
          <w:rStyle w:val="s0"/>
          <w:color w:val="FF0000"/>
        </w:rPr>
        <w:t>7</w:t>
      </w:r>
      <w:r w:rsidRPr="00232C44">
        <w:rPr>
          <w:rStyle w:val="s0"/>
        </w:rPr>
        <w:t xml:space="preserve"> к Тендерной документации</w:t>
      </w:r>
      <w:r w:rsidRPr="00232C44">
        <w:t xml:space="preserve">). </w:t>
      </w:r>
    </w:p>
    <w:p w:rsidR="000D7074" w:rsidRDefault="00592406" w:rsidP="008967DB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B1E8E">
        <w:rPr>
          <w:rFonts w:ascii="Times New Roman" w:hAnsi="Times New Roman" w:cs="Times New Roman"/>
        </w:rPr>
        <w:t>28</w:t>
      </w:r>
      <w:r w:rsidR="00F35AA6" w:rsidRPr="00232C44">
        <w:rPr>
          <w:rFonts w:ascii="Times New Roman" w:hAnsi="Times New Roman" w:cs="Times New Roman"/>
        </w:rPr>
        <w:t>. Если ценовые предложения участников тендера выражены в различных валютах, то для их оценки и сопоставления они переводятся в валюту Республики Казахстан, тенге, по официальному курсу национальной валюты Республики Казахстан к иностранным валютам, установленному Национальным Банком Республики Казахстан, на день вскрытия конвертов с Заявками.</w:t>
      </w:r>
    </w:p>
    <w:p w:rsidR="00F35AA6" w:rsidRDefault="00F35AA6" w:rsidP="00CA7B6E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rFonts w:ascii="Times New Roman" w:hAnsi="Times New Roman" w:cs="Times New Roman"/>
        </w:rPr>
      </w:pPr>
      <w:r w:rsidRPr="00232C44">
        <w:rPr>
          <w:rFonts w:ascii="Times New Roman" w:hAnsi="Times New Roman" w:cs="Times New Roman"/>
        </w:rPr>
        <w:t xml:space="preserve"> </w:t>
      </w:r>
    </w:p>
    <w:p w:rsidR="007D02BB" w:rsidRDefault="0017095D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  <w:b/>
        </w:rPr>
      </w:pPr>
      <w:r w:rsidRPr="0017095D">
        <w:rPr>
          <w:rFonts w:ascii="Times New Roman" w:hAnsi="Times New Roman" w:cs="Times New Roman"/>
          <w:b/>
        </w:rPr>
        <w:t>Критерии</w:t>
      </w:r>
      <w:r>
        <w:rPr>
          <w:rFonts w:ascii="Times New Roman" w:hAnsi="Times New Roman" w:cs="Times New Roman"/>
          <w:b/>
        </w:rPr>
        <w:t xml:space="preserve"> оценки и сопоставления заявок потенциальных Поставщиков</w:t>
      </w:r>
    </w:p>
    <w:p w:rsidR="0030328C" w:rsidRPr="0017095D" w:rsidRDefault="0030328C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0"/>
        <w:gridCol w:w="6925"/>
        <w:gridCol w:w="2831"/>
      </w:tblGrid>
      <w:tr w:rsidR="007D02BB" w:rsidRPr="00232C44" w:rsidTr="0008592B">
        <w:trPr>
          <w:trHeight w:val="27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232C44" w:rsidRDefault="007D02BB" w:rsidP="00CA7B6E">
            <w:pPr>
              <w:autoSpaceDE w:val="0"/>
              <w:autoSpaceDN w:val="0"/>
              <w:ind w:firstLine="72"/>
              <w:jc w:val="both"/>
            </w:pPr>
            <w:r w:rsidRPr="00232C44">
              <w:t xml:space="preserve">№ </w:t>
            </w:r>
            <w:proofErr w:type="spellStart"/>
            <w:proofErr w:type="gramStart"/>
            <w:r w:rsidRPr="00232C44">
              <w:t>п</w:t>
            </w:r>
            <w:proofErr w:type="spellEnd"/>
            <w:proofErr w:type="gramEnd"/>
            <w:r w:rsidRPr="00232C44">
              <w:t>/</w:t>
            </w:r>
            <w:proofErr w:type="spellStart"/>
            <w:r w:rsidRPr="00232C44">
              <w:t>п</w:t>
            </w:r>
            <w:proofErr w:type="spellEnd"/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232C44" w:rsidRDefault="007D02BB" w:rsidP="00CA7B6E">
            <w:pPr>
              <w:autoSpaceDE w:val="0"/>
              <w:autoSpaceDN w:val="0"/>
              <w:ind w:firstLine="567"/>
              <w:jc w:val="both"/>
            </w:pPr>
            <w:r w:rsidRPr="00232C44">
              <w:t>Критери</w:t>
            </w:r>
            <w:r>
              <w:t>и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232C44" w:rsidRDefault="007D02BB" w:rsidP="00CA7B6E">
            <w:pPr>
              <w:autoSpaceDE w:val="0"/>
              <w:autoSpaceDN w:val="0"/>
              <w:jc w:val="both"/>
            </w:pPr>
            <w:r w:rsidRPr="00232C44">
              <w:t>Условное понижение цены</w:t>
            </w:r>
          </w:p>
        </w:tc>
      </w:tr>
      <w:tr w:rsidR="007D02BB" w:rsidRPr="00232C44" w:rsidTr="006D605A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232C44" w:rsidRDefault="0008697F" w:rsidP="00CA7B6E">
            <w:pPr>
              <w:autoSpaceDE w:val="0"/>
              <w:autoSpaceDN w:val="0"/>
              <w:jc w:val="both"/>
            </w:pPr>
            <w:r>
              <w:t>1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BB" w:rsidRPr="00232C44" w:rsidRDefault="007D02BB" w:rsidP="00CA7B6E">
            <w:pPr>
              <w:autoSpaceDE w:val="0"/>
              <w:autoSpaceDN w:val="0"/>
              <w:jc w:val="both"/>
            </w:pPr>
            <w:r w:rsidRPr="00232C44">
              <w:t>Потенциальный поставщик является добросовестным поставщиком в соответствии с Перечнем добросовестных поставщиков Холдинга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2BB" w:rsidRPr="00232C44" w:rsidRDefault="007D02BB" w:rsidP="00CA7B6E">
            <w:pPr>
              <w:autoSpaceDE w:val="0"/>
              <w:autoSpaceDN w:val="0"/>
              <w:jc w:val="both"/>
            </w:pPr>
            <w:r w:rsidRPr="00232C44">
              <w:t>условное снижение цены на 1%</w:t>
            </w:r>
          </w:p>
        </w:tc>
      </w:tr>
      <w:tr w:rsidR="007D02BB" w:rsidRPr="00232C44" w:rsidTr="006D605A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232C44" w:rsidRDefault="005A79C9" w:rsidP="00CA7B6E">
            <w:pPr>
              <w:autoSpaceDE w:val="0"/>
              <w:autoSpaceDN w:val="0"/>
              <w:jc w:val="both"/>
            </w:pPr>
            <w:r>
              <w:t>2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BB" w:rsidRPr="00232C44" w:rsidRDefault="007D02BB" w:rsidP="00CA7B6E">
            <w:pPr>
              <w:autoSpaceDE w:val="0"/>
              <w:autoSpaceDN w:val="0"/>
              <w:jc w:val="both"/>
            </w:pPr>
            <w:r w:rsidRPr="00232C44">
              <w:t>Наличие у потенциального поставщика опыта работы на однородном рынке закупаемых товаров, работ, услуг, в течение последних 5 лет, подтвержденного соответствующими оригиналами или нотариально засвидетельствованными копиями накладных, соответствующих актов, подтверждающих прием-передачу поставленных товаров, выполненных работ, оказанных услуг.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2BB" w:rsidRPr="00232C44" w:rsidRDefault="007D02BB" w:rsidP="00CA7B6E">
            <w:pPr>
              <w:autoSpaceDE w:val="0"/>
              <w:autoSpaceDN w:val="0"/>
              <w:jc w:val="both"/>
            </w:pPr>
            <w:r w:rsidRPr="00232C44">
              <w:t>условное снижение цены на 1,5% за 3 года опыта работы и 0,5% за каждый последующий 1 год работы, но не более 2,5%</w:t>
            </w:r>
          </w:p>
        </w:tc>
      </w:tr>
      <w:tr w:rsidR="007D02BB" w:rsidRPr="00232C44" w:rsidTr="006D605A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232C44" w:rsidRDefault="005A79C9" w:rsidP="00CA7B6E">
            <w:pPr>
              <w:autoSpaceDE w:val="0"/>
              <w:autoSpaceDN w:val="0"/>
              <w:jc w:val="both"/>
            </w:pPr>
            <w:r>
              <w:t>3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BB" w:rsidRPr="00232C44" w:rsidRDefault="007D02BB" w:rsidP="00CA7B6E">
            <w:pPr>
              <w:autoSpaceDE w:val="0"/>
              <w:autoSpaceDN w:val="0"/>
              <w:jc w:val="both"/>
            </w:pPr>
            <w:r w:rsidRPr="00232C44">
              <w:t>Наличие у потенциального поставщика сертифицированной системы (сертифицированных систем) менеджмента в соответствии с требованиями государственных стандартов Республики Казахстан, соответствующей предмету проводимых закупок, подтвержденной нотариально засвидетельствованной копией сертификата системы менеджмента или копией, заверенной организацией, выдавшей сертификат.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2BB" w:rsidRPr="00232C44" w:rsidRDefault="007D02BB" w:rsidP="00CA7B6E">
            <w:pPr>
              <w:autoSpaceDE w:val="0"/>
              <w:autoSpaceDN w:val="0"/>
              <w:jc w:val="both"/>
            </w:pPr>
            <w:r w:rsidRPr="00232C44">
              <w:t>условное снижение цены на 1%</w:t>
            </w:r>
          </w:p>
        </w:tc>
      </w:tr>
      <w:tr w:rsidR="00755061" w:rsidRPr="00232C44" w:rsidTr="006D605A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61" w:rsidRPr="00232C44" w:rsidRDefault="005A79C9" w:rsidP="00CA7B6E">
            <w:pPr>
              <w:autoSpaceDE w:val="0"/>
              <w:autoSpaceDN w:val="0"/>
              <w:jc w:val="both"/>
            </w:pPr>
            <w:r>
              <w:t>4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61" w:rsidRPr="00F93557" w:rsidRDefault="00755061" w:rsidP="00CA7B6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Г</w:t>
            </w:r>
            <w:r w:rsidRPr="00F93557">
              <w:rPr>
                <w:bCs/>
              </w:rPr>
              <w:t>арантийное обязательство потенциального поставщика по доле местного со</w:t>
            </w:r>
            <w:r>
              <w:rPr>
                <w:bCs/>
              </w:rPr>
              <w:t>держания в работах или услугах</w:t>
            </w:r>
            <w:r w:rsidRPr="00F93557">
              <w:rPr>
                <w:bCs/>
              </w:rPr>
              <w:t xml:space="preserve">, подписанное первым руководителем потенциального поставщика либо лицом им уполномоченным, с указанием процентного значения местного содержания в предлагаемых работах или услугах </w:t>
            </w:r>
            <w:r w:rsidRPr="00F93557">
              <w:rPr>
                <w:rStyle w:val="s0"/>
                <w:bCs/>
              </w:rPr>
              <w:t xml:space="preserve">и содержащее расчет доли местного содержания, подтверждающий итоговое процентное значение местного содержания в предлагаемых работах или услугах, произведенный в соответствии с требованиями </w:t>
            </w:r>
            <w:r w:rsidRPr="00F93557">
              <w:t>Единой Методики</w:t>
            </w:r>
            <w:r w:rsidR="00D06656">
              <w:t xml:space="preserve"> расчета организациями местного содержания</w:t>
            </w:r>
            <w:proofErr w:type="gramEnd"/>
            <w:r w:rsidR="00D06656">
              <w:t xml:space="preserve"> при закупках товаров, работ и услуг</w:t>
            </w:r>
            <w:r w:rsidR="002C20F2">
              <w:t xml:space="preserve">, утверждаемой в соответствии с законодательством Республики Казахстан о недрах и </w:t>
            </w:r>
            <w:proofErr w:type="spellStart"/>
            <w:r w:rsidR="002C20F2">
              <w:t>недропользовании</w:t>
            </w:r>
            <w:proofErr w:type="spellEnd"/>
            <w:r w:rsidR="002C20F2">
              <w:t>.</w:t>
            </w:r>
            <w:r w:rsidRPr="00F93557">
              <w:t xml:space="preserve"> </w:t>
            </w:r>
          </w:p>
          <w:p w:rsidR="00755061" w:rsidRPr="00F93557" w:rsidRDefault="00755061" w:rsidP="00CA7B6E">
            <w:pPr>
              <w:autoSpaceDE w:val="0"/>
              <w:autoSpaceDN w:val="0"/>
              <w:ind w:firstLine="567"/>
              <w:jc w:val="both"/>
              <w:rPr>
                <w:bCs/>
              </w:rPr>
            </w:pPr>
            <w:r w:rsidRPr="00F93557">
              <w:rPr>
                <w:bCs/>
              </w:rPr>
              <w:t xml:space="preserve">В </w:t>
            </w:r>
            <w:proofErr w:type="gramStart"/>
            <w:r w:rsidRPr="00F93557">
              <w:rPr>
                <w:bCs/>
              </w:rPr>
              <w:t>случае</w:t>
            </w:r>
            <w:proofErr w:type="gramEnd"/>
            <w:r w:rsidRPr="00F93557">
              <w:rPr>
                <w:bCs/>
              </w:rPr>
              <w:t xml:space="preserve"> не соответствия расчета доли местного содержания, указанного в настоящем подпункте, требованиям</w:t>
            </w:r>
            <w:r w:rsidRPr="00F93557">
              <w:rPr>
                <w:rStyle w:val="s0"/>
                <w:bCs/>
              </w:rPr>
              <w:t xml:space="preserve"> </w:t>
            </w:r>
            <w:r w:rsidR="002C20F2">
              <w:t>Единой Методики расчета местного содержания или технической спецификации</w:t>
            </w:r>
            <w:r w:rsidR="00B6226B">
              <w:t xml:space="preserve"> тендерной документации</w:t>
            </w:r>
            <w:r w:rsidRPr="00F93557">
              <w:t xml:space="preserve"> </w:t>
            </w:r>
            <w:r w:rsidRPr="00F93557">
              <w:rPr>
                <w:rStyle w:val="s0"/>
                <w:bCs/>
              </w:rPr>
              <w:t>тендерная комиссия не применяет к потенциальному поставщику условную скидку по критерию, определенному настоящим подпунктом;</w:t>
            </w:r>
            <w:r w:rsidRPr="00F93557">
              <w:rPr>
                <w:bCs/>
              </w:rPr>
              <w:t xml:space="preserve">  </w:t>
            </w:r>
          </w:p>
          <w:p w:rsidR="00755061" w:rsidRPr="00232C44" w:rsidRDefault="00755061" w:rsidP="00CA7B6E">
            <w:pPr>
              <w:autoSpaceDE w:val="0"/>
              <w:autoSpaceDN w:val="0"/>
              <w:jc w:val="both"/>
            </w:pPr>
            <w:proofErr w:type="gramStart"/>
            <w:r w:rsidRPr="00502350">
              <w:rPr>
                <w:rStyle w:val="s0"/>
                <w:bCs/>
              </w:rPr>
              <w:t>В случае</w:t>
            </w:r>
            <w:r w:rsidRPr="00502350">
              <w:t xml:space="preserve"> </w:t>
            </w:r>
            <w:r w:rsidRPr="00502350">
              <w:rPr>
                <w:rStyle w:val="s0"/>
                <w:bCs/>
              </w:rPr>
              <w:t xml:space="preserve">предоставления потенциальным поставщиком дополнительного ценового предложения </w:t>
            </w:r>
            <w:r w:rsidRPr="00502350">
              <w:rPr>
                <w:rStyle w:val="s0"/>
              </w:rPr>
              <w:t xml:space="preserve">на понижение цены потенциальный поставщик </w:t>
            </w:r>
            <w:r w:rsidRPr="00502350">
              <w:rPr>
                <w:rStyle w:val="s0"/>
                <w:bCs/>
              </w:rPr>
              <w:t xml:space="preserve">предоставляет гарантийное обязательство по доле местного содержания в работе или услуге </w:t>
            </w:r>
            <w:r w:rsidRPr="00502350">
              <w:rPr>
                <w:rStyle w:val="s0"/>
                <w:bCs/>
              </w:rPr>
              <w:lastRenderedPageBreak/>
              <w:t xml:space="preserve">с учетом дополнительного ценового предложения </w:t>
            </w:r>
            <w:r w:rsidRPr="00502350">
              <w:rPr>
                <w:rStyle w:val="s0"/>
              </w:rPr>
              <w:t>на понижение цены</w:t>
            </w:r>
            <w:r w:rsidRPr="00502350">
              <w:rPr>
                <w:rStyle w:val="s0"/>
                <w:bCs/>
              </w:rPr>
              <w:t>.</w:t>
            </w:r>
            <w:proofErr w:type="gramEnd"/>
            <w:r w:rsidRPr="00502350">
              <w:rPr>
                <w:rStyle w:val="s0"/>
                <w:bCs/>
              </w:rPr>
              <w:t xml:space="preserve"> В </w:t>
            </w:r>
            <w:proofErr w:type="gramStart"/>
            <w:r w:rsidRPr="00502350">
              <w:rPr>
                <w:rStyle w:val="s0"/>
                <w:bCs/>
              </w:rPr>
              <w:t>случае</w:t>
            </w:r>
            <w:proofErr w:type="gramEnd"/>
            <w:r w:rsidRPr="00502350">
              <w:rPr>
                <w:rStyle w:val="s0"/>
                <w:bCs/>
              </w:rPr>
              <w:t xml:space="preserve"> отсутствия гарантийного обязательства потенциального поставщика по доле местного содержания в работах или услугах с учетом дополнительного ценового предложения на понижение цены тендерная комиссия не применяет к потенциальному поставщику условную скидку по критерию, </w:t>
            </w:r>
            <w:r w:rsidRPr="00502350">
              <w:rPr>
                <w:rStyle w:val="s0"/>
              </w:rPr>
              <w:t>в соответствии с настоящим пунктом</w:t>
            </w:r>
            <w:r>
              <w:rPr>
                <w:rStyle w:val="s0"/>
                <w:bCs/>
              </w:rPr>
              <w:t>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061" w:rsidRPr="00232C44" w:rsidRDefault="00755061" w:rsidP="00CA7B6E">
            <w:pPr>
              <w:autoSpaceDE w:val="0"/>
              <w:autoSpaceDN w:val="0"/>
              <w:jc w:val="both"/>
            </w:pPr>
            <w:r w:rsidRPr="00F93557">
              <w:rPr>
                <w:bCs/>
              </w:rPr>
              <w:lastRenderedPageBreak/>
              <w:t>условное снижение цены на 0,1% за каждый 1% местного содержания</w:t>
            </w:r>
          </w:p>
        </w:tc>
      </w:tr>
    </w:tbl>
    <w:p w:rsidR="00F35AA6" w:rsidRPr="00232C44" w:rsidRDefault="00F35AA6" w:rsidP="00CA7B6E">
      <w:pPr>
        <w:autoSpaceDE w:val="0"/>
        <w:autoSpaceDN w:val="0"/>
        <w:jc w:val="both"/>
        <w:rPr>
          <w:bCs/>
        </w:rPr>
      </w:pPr>
    </w:p>
    <w:p w:rsidR="00F35AA6" w:rsidRPr="00232C44" w:rsidRDefault="00F35AA6" w:rsidP="004E48C2">
      <w:pPr>
        <w:pStyle w:val="20"/>
        <w:numPr>
          <w:ilvl w:val="0"/>
          <w:numId w:val="8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Заключение договора о закупках по итогам тендера</w:t>
      </w:r>
    </w:p>
    <w:p w:rsidR="00F35AA6" w:rsidRPr="00232C44" w:rsidRDefault="00F35AA6" w:rsidP="00CA7B6E">
      <w:pPr>
        <w:jc w:val="both"/>
      </w:pPr>
    </w:p>
    <w:p w:rsidR="00F35AA6" w:rsidRPr="00232C44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  <w:tab w:val="left" w:pos="851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B1E8E">
        <w:rPr>
          <w:rFonts w:ascii="Times New Roman" w:hAnsi="Times New Roman" w:cs="Times New Roman"/>
        </w:rPr>
        <w:t>29</w:t>
      </w:r>
      <w:r w:rsidR="00F35AA6" w:rsidRPr="00232C44">
        <w:rPr>
          <w:rFonts w:ascii="Times New Roman" w:hAnsi="Times New Roman" w:cs="Times New Roman"/>
        </w:rPr>
        <w:t>. Договор о закупках заключается в соответствии с содержащимся в Тендерной документации проектом договора (</w:t>
      </w:r>
      <w:r w:rsidR="00F35AA6" w:rsidRPr="00232C44">
        <w:rPr>
          <w:rFonts w:ascii="Times New Roman" w:hAnsi="Times New Roman" w:cs="Times New Roman"/>
          <w:color w:val="FF0000"/>
        </w:rPr>
        <w:t xml:space="preserve">Приложение № </w:t>
      </w:r>
      <w:r w:rsidR="00D67FA0">
        <w:rPr>
          <w:rFonts w:ascii="Times New Roman" w:hAnsi="Times New Roman" w:cs="Times New Roman"/>
          <w:color w:val="FF0000"/>
        </w:rPr>
        <w:t>5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документации). </w:t>
      </w:r>
    </w:p>
    <w:p w:rsidR="00F35AA6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B1E8E">
        <w:rPr>
          <w:rFonts w:ascii="Times New Roman" w:hAnsi="Times New Roman" w:cs="Times New Roman"/>
        </w:rPr>
        <w:t>30</w:t>
      </w:r>
      <w:r w:rsidR="00F35AA6" w:rsidRPr="00232C44">
        <w:rPr>
          <w:rFonts w:ascii="Times New Roman" w:hAnsi="Times New Roman" w:cs="Times New Roman"/>
        </w:rPr>
        <w:t xml:space="preserve">. Договор о закупках, заключается в сроки, указанные в протоколе об итогах тендера, но не более </w:t>
      </w:r>
      <w:r w:rsidR="00F35AA6" w:rsidRPr="003066AE">
        <w:rPr>
          <w:rFonts w:ascii="Times New Roman" w:hAnsi="Times New Roman" w:cs="Times New Roman"/>
        </w:rPr>
        <w:t>2</w:t>
      </w:r>
      <w:r w:rsidR="006953B4" w:rsidRPr="003066AE">
        <w:rPr>
          <w:rFonts w:ascii="Times New Roman" w:hAnsi="Times New Roman" w:cs="Times New Roman"/>
        </w:rPr>
        <w:t>5</w:t>
      </w:r>
      <w:r w:rsidR="00F35AA6" w:rsidRPr="003066AE">
        <w:rPr>
          <w:rFonts w:ascii="Times New Roman" w:hAnsi="Times New Roman" w:cs="Times New Roman"/>
        </w:rPr>
        <w:t xml:space="preserve"> (двадцати</w:t>
      </w:r>
      <w:r w:rsidR="006953B4" w:rsidRPr="003066AE">
        <w:rPr>
          <w:rFonts w:ascii="Times New Roman" w:hAnsi="Times New Roman" w:cs="Times New Roman"/>
        </w:rPr>
        <w:t xml:space="preserve"> пяти</w:t>
      </w:r>
      <w:r w:rsidR="00F35AA6" w:rsidRPr="003066AE">
        <w:rPr>
          <w:rFonts w:ascii="Times New Roman" w:hAnsi="Times New Roman" w:cs="Times New Roman"/>
        </w:rPr>
        <w:t>)</w:t>
      </w:r>
      <w:r w:rsidR="00F35AA6" w:rsidRPr="00232C44">
        <w:rPr>
          <w:rFonts w:ascii="Times New Roman" w:hAnsi="Times New Roman" w:cs="Times New Roman"/>
        </w:rPr>
        <w:t xml:space="preserve"> календарных дней со дня подписания протокола об итогах тендера. В </w:t>
      </w:r>
      <w:proofErr w:type="gramStart"/>
      <w:r w:rsidR="00F35AA6" w:rsidRPr="00232C44">
        <w:rPr>
          <w:rFonts w:ascii="Times New Roman" w:hAnsi="Times New Roman" w:cs="Times New Roman"/>
        </w:rPr>
        <w:t>случае</w:t>
      </w:r>
      <w:proofErr w:type="gramEnd"/>
      <w:r w:rsidR="00F35AA6" w:rsidRPr="00232C44">
        <w:rPr>
          <w:rFonts w:ascii="Times New Roman" w:hAnsi="Times New Roman" w:cs="Times New Roman"/>
        </w:rPr>
        <w:t xml:space="preserve"> если договор о закупках заключается с нерезидентами Республики Казахстан, данный срок может быть продлен на 10 (десять) календарных дней.</w:t>
      </w:r>
    </w:p>
    <w:p w:rsidR="0030046E" w:rsidRPr="00232C44" w:rsidRDefault="0030046E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32C44">
        <w:rPr>
          <w:rFonts w:ascii="Times New Roman" w:hAnsi="Times New Roman" w:cs="Times New Roman"/>
        </w:rPr>
        <w:t xml:space="preserve">В </w:t>
      </w:r>
      <w:proofErr w:type="gramStart"/>
      <w:r w:rsidRPr="00232C44">
        <w:rPr>
          <w:rFonts w:ascii="Times New Roman" w:hAnsi="Times New Roman" w:cs="Times New Roman"/>
        </w:rPr>
        <w:t>случае</w:t>
      </w:r>
      <w:proofErr w:type="gramEnd"/>
      <w:r w:rsidRPr="00232C44">
        <w:rPr>
          <w:rFonts w:ascii="Times New Roman" w:hAnsi="Times New Roman" w:cs="Times New Roman"/>
        </w:rPr>
        <w:t xml:space="preserve">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</w:t>
      </w:r>
    </w:p>
    <w:p w:rsidR="00F35AA6" w:rsidRPr="00232C44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B1E8E">
        <w:rPr>
          <w:rFonts w:ascii="Times New Roman" w:hAnsi="Times New Roman" w:cs="Times New Roman"/>
        </w:rPr>
        <w:t>31</w:t>
      </w:r>
      <w:r w:rsidR="00F35AA6" w:rsidRPr="00232C44">
        <w:rPr>
          <w:rFonts w:ascii="Times New Roman" w:hAnsi="Times New Roman" w:cs="Times New Roman"/>
        </w:rPr>
        <w:t xml:space="preserve">. </w:t>
      </w:r>
      <w:r w:rsidR="0053434B">
        <w:rPr>
          <w:rFonts w:ascii="Times New Roman" w:hAnsi="Times New Roman" w:cs="Times New Roman"/>
        </w:rPr>
        <w:t>Договор о закупках должен</w:t>
      </w:r>
      <w:r w:rsidR="00F35AA6" w:rsidRPr="00232C44">
        <w:rPr>
          <w:rFonts w:ascii="Times New Roman" w:hAnsi="Times New Roman" w:cs="Times New Roman"/>
        </w:rPr>
        <w:t xml:space="preserve"> содержать цену, предложенную победителем тендера с начислением к ней НДС, за исключением случаев, когда победитель тендера не является плательщиком НДС или </w:t>
      </w:r>
      <w:r w:rsidR="0053434B">
        <w:rPr>
          <w:rFonts w:ascii="Times New Roman" w:hAnsi="Times New Roman" w:cs="Times New Roman"/>
        </w:rPr>
        <w:t>выполняемая работа, оказываемая услуга</w:t>
      </w:r>
      <w:r w:rsidR="00F35AA6" w:rsidRPr="00232C44">
        <w:rPr>
          <w:rFonts w:ascii="Times New Roman" w:hAnsi="Times New Roman" w:cs="Times New Roman"/>
        </w:rPr>
        <w:t xml:space="preserve"> не облагается НДС в соответствии с законодательством Республики Казахстан.</w:t>
      </w:r>
    </w:p>
    <w:p w:rsidR="00FA70F7" w:rsidRPr="00FA70F7" w:rsidRDefault="009B1E8E" w:rsidP="00CA7B6E">
      <w:pPr>
        <w:tabs>
          <w:tab w:val="left" w:pos="1134"/>
        </w:tabs>
        <w:ind w:firstLine="540"/>
        <w:jc w:val="both"/>
        <w:rPr>
          <w:bCs/>
        </w:rPr>
      </w:pPr>
      <w:r>
        <w:t xml:space="preserve">   32</w:t>
      </w:r>
      <w:r w:rsidR="00F35AA6" w:rsidRPr="00232C44">
        <w:t xml:space="preserve">. </w:t>
      </w:r>
      <w:proofErr w:type="gramStart"/>
      <w:r w:rsidR="00FA70F7" w:rsidRPr="00FA70F7">
        <w:rPr>
          <w:bCs/>
        </w:rPr>
        <w:t>Договор о закупках товаров, работ или услуг должен содержать указанную поставщиком в заявке на участие в тендере или ценовом предложении долю местного содержания в товарах, работах или услугах согласно сертификату происхождения товара формы СТ-KZ, гарантийному обязательству и его ответственность за неисполнение обязательств по доле местного содержания в виде штрафа в размере 5%, а также 0,15% за каждый 1% невыполненного местного</w:t>
      </w:r>
      <w:proofErr w:type="gramEnd"/>
      <w:r w:rsidR="00FA70F7" w:rsidRPr="00FA70F7">
        <w:rPr>
          <w:bCs/>
        </w:rPr>
        <w:t xml:space="preserve"> содержания, от общей стоимости договора, но не более 15% от общей стоимости договора.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отчетности.</w:t>
      </w:r>
    </w:p>
    <w:p w:rsidR="00F35AA6" w:rsidRDefault="00FA70F7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</w:pPr>
      <w:r>
        <w:rPr>
          <w:rFonts w:ascii="Times New Roman" w:hAnsi="Times New Roman" w:cs="Times New Roman"/>
          <w:bCs/>
        </w:rPr>
        <w:t xml:space="preserve"> </w:t>
      </w:r>
      <w:r w:rsidRPr="00FA70F7">
        <w:rPr>
          <w:rFonts w:ascii="Times New Roman" w:hAnsi="Times New Roman" w:cs="Times New Roman"/>
          <w:bCs/>
        </w:rPr>
        <w:t xml:space="preserve">Договор о закупках должен предусматривать право </w:t>
      </w:r>
      <w:proofErr w:type="spellStart"/>
      <w:r w:rsidRPr="00FA70F7">
        <w:rPr>
          <w:rFonts w:ascii="Times New Roman" w:hAnsi="Times New Roman" w:cs="Times New Roman"/>
          <w:bCs/>
        </w:rPr>
        <w:t>Недропользователей</w:t>
      </w:r>
      <w:proofErr w:type="spellEnd"/>
      <w:r w:rsidRPr="00FA70F7">
        <w:rPr>
          <w:rFonts w:ascii="Times New Roman" w:hAnsi="Times New Roman" w:cs="Times New Roman"/>
          <w:bCs/>
        </w:rPr>
        <w:t xml:space="preserve"> Холдинга в одностороннем порядке отказаться от исполнения договора и требовать возмещения убытков в случае представления потенциальным поставщиком/поставщиком недостоверной информации по доле местного содержания в товарах, работах, услугах</w:t>
      </w:r>
      <w:r w:rsidR="00DC72F8">
        <w:t>.</w:t>
      </w:r>
    </w:p>
    <w:p w:rsidR="00DC72F8" w:rsidRPr="003066AE" w:rsidRDefault="00DC72F8" w:rsidP="004E48C2">
      <w:pPr>
        <w:pStyle w:val="a0"/>
        <w:numPr>
          <w:ilvl w:val="0"/>
          <w:numId w:val="24"/>
        </w:numPr>
        <w:ind w:left="0" w:firstLine="567"/>
        <w:rPr>
          <w:rFonts w:ascii="Times New Roman" w:hAnsi="Times New Roman" w:cs="Times New Roman"/>
        </w:rPr>
      </w:pPr>
      <w:r w:rsidRPr="003066AE">
        <w:rPr>
          <w:rFonts w:ascii="Times New Roman" w:hAnsi="Times New Roman" w:cs="Times New Roman"/>
        </w:rPr>
        <w:t>Договор о закупках работ должен содержать обязательство поставщика по приобретению отечественных товаров, необходимых для выполнения работ, в случае если такие товары производятся на территории Республики Казахстан, в том числе, по гарантийному обязательству, представленному в составе заявки на участие в тендере.</w:t>
      </w:r>
    </w:p>
    <w:p w:rsidR="00DC72F8" w:rsidRPr="003066AE" w:rsidRDefault="00DC72F8" w:rsidP="00CA7B6E">
      <w:pPr>
        <w:pStyle w:val="af7"/>
        <w:tabs>
          <w:tab w:val="left" w:pos="993"/>
          <w:tab w:val="left" w:pos="1276"/>
        </w:tabs>
        <w:ind w:left="0" w:firstLine="709"/>
        <w:jc w:val="both"/>
      </w:pPr>
      <w:proofErr w:type="gramStart"/>
      <w:r w:rsidRPr="003066AE">
        <w:t xml:space="preserve">В случае неисполнения поставщиком гарантийного обязательства о приобретении отечественных товаров, необходимых для выполнения работ, представленному в составе заявки на участие в тендере, поставщик несет ответственность за неисполнение обязательств в виде штрафа в размере 15% от общей стоимости договора о закупках, который должен быть оплачен поставщиком или может быть удержан </w:t>
      </w:r>
      <w:proofErr w:type="spellStart"/>
      <w:r w:rsidR="00597DD8">
        <w:t>Недро</w:t>
      </w:r>
      <w:r w:rsidR="00203574" w:rsidRPr="004525DD">
        <w:t>пользователями</w:t>
      </w:r>
      <w:proofErr w:type="spellEnd"/>
      <w:r w:rsidR="00203574" w:rsidRPr="004525DD">
        <w:t xml:space="preserve"> Холдинга</w:t>
      </w:r>
      <w:r w:rsidRPr="003066AE">
        <w:t xml:space="preserve"> до подписания сторонами соответствующего (окончательного) акта, подтверждающего прием - передачу</w:t>
      </w:r>
      <w:proofErr w:type="gramEnd"/>
      <w:r w:rsidRPr="003066AE">
        <w:t xml:space="preserve"> закупленного товара. При этом сведения о таком поставщике </w:t>
      </w:r>
      <w:proofErr w:type="spellStart"/>
      <w:r w:rsidR="00203574" w:rsidRPr="004536D6">
        <w:t>Недропользователями</w:t>
      </w:r>
      <w:proofErr w:type="spellEnd"/>
      <w:r w:rsidR="00203574" w:rsidRPr="004536D6">
        <w:t xml:space="preserve"> Холдинга</w:t>
      </w:r>
      <w:r w:rsidRPr="003066AE">
        <w:t xml:space="preserve"> в установленном порядке направляются в Уполномоченный орган по вопросам закупок в лице дочерней организации, определенной Правлением Фонда для внесения в Перечень ненадежных потенциальных поставщиков (поставщиков) Холдинга.</w:t>
      </w:r>
    </w:p>
    <w:p w:rsidR="00DC72F8" w:rsidRPr="004E01FE" w:rsidRDefault="00DC72F8" w:rsidP="00CA7B6E">
      <w:pPr>
        <w:tabs>
          <w:tab w:val="num" w:pos="900"/>
          <w:tab w:val="num" w:pos="1467"/>
        </w:tabs>
        <w:ind w:firstLine="540"/>
        <w:jc w:val="both"/>
        <w:rPr>
          <w:rStyle w:val="s0"/>
          <w:color w:val="auto"/>
        </w:rPr>
      </w:pPr>
      <w:r w:rsidRPr="003066AE">
        <w:t xml:space="preserve">Подтверждением исполнения гарантийного обязательства по приобретению отечественных товаров, необходимых для выполнения работ, является предоставление поставщиком до даты </w:t>
      </w:r>
      <w:r w:rsidRPr="003066AE">
        <w:lastRenderedPageBreak/>
        <w:t>подписания сторонами соответствующего (окончательного) акта, подтверждающего выполнение работ, копии сертификата формы СТ-КZ на това</w:t>
      </w:r>
      <w:proofErr w:type="gramStart"/>
      <w:r w:rsidRPr="003066AE">
        <w:t>р(</w:t>
      </w:r>
      <w:proofErr w:type="spellStart"/>
      <w:proofErr w:type="gramEnd"/>
      <w:r w:rsidRPr="003066AE">
        <w:t>ы</w:t>
      </w:r>
      <w:proofErr w:type="spellEnd"/>
      <w:r w:rsidRPr="003066AE">
        <w:t>).</w:t>
      </w:r>
    </w:p>
    <w:p w:rsidR="00F35AA6" w:rsidRPr="00232C44" w:rsidRDefault="00A146C9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B1E8E">
        <w:rPr>
          <w:rFonts w:ascii="Times New Roman" w:hAnsi="Times New Roman" w:cs="Times New Roman"/>
        </w:rPr>
        <w:t>34</w:t>
      </w:r>
      <w:r w:rsidR="00F35AA6" w:rsidRPr="00232C44">
        <w:rPr>
          <w:rFonts w:ascii="Times New Roman" w:hAnsi="Times New Roman" w:cs="Times New Roman"/>
        </w:rPr>
        <w:t xml:space="preserve">. Расчет, в том числе окончательный расчет по договору Заказчик обязан осуществить в срок не позднее 30 (тридцати) рабочих дней </w:t>
      </w:r>
      <w:proofErr w:type="gramStart"/>
      <w:r w:rsidR="00F35AA6" w:rsidRPr="00232C44">
        <w:rPr>
          <w:rFonts w:ascii="Times New Roman" w:hAnsi="Times New Roman" w:cs="Times New Roman"/>
        </w:rPr>
        <w:t>с даты подписания</w:t>
      </w:r>
      <w:proofErr w:type="gramEnd"/>
      <w:r w:rsidR="00F35AA6" w:rsidRPr="00232C44">
        <w:rPr>
          <w:rFonts w:ascii="Times New Roman" w:hAnsi="Times New Roman" w:cs="Times New Roman"/>
        </w:rPr>
        <w:t xml:space="preserve"> сторонами соответствующих акта</w:t>
      </w:r>
      <w:r>
        <w:rPr>
          <w:rFonts w:ascii="Times New Roman" w:hAnsi="Times New Roman" w:cs="Times New Roman"/>
        </w:rPr>
        <w:t xml:space="preserve"> </w:t>
      </w:r>
      <w:r w:rsidR="00F35AA6" w:rsidRPr="00232C44">
        <w:rPr>
          <w:rFonts w:ascii="Times New Roman" w:hAnsi="Times New Roman" w:cs="Times New Roman"/>
        </w:rPr>
        <w:t>(</w:t>
      </w:r>
      <w:proofErr w:type="spellStart"/>
      <w:r w:rsidR="00F35AA6" w:rsidRPr="00232C44">
        <w:rPr>
          <w:rFonts w:ascii="Times New Roman" w:hAnsi="Times New Roman" w:cs="Times New Roman"/>
        </w:rPr>
        <w:t>ов</w:t>
      </w:r>
      <w:proofErr w:type="spellEnd"/>
      <w:r w:rsidR="00F35AA6" w:rsidRPr="00232C44">
        <w:rPr>
          <w:rFonts w:ascii="Times New Roman" w:hAnsi="Times New Roman" w:cs="Times New Roman"/>
        </w:rPr>
        <w:t>).</w:t>
      </w:r>
    </w:p>
    <w:p w:rsidR="006D1520" w:rsidRPr="006D1520" w:rsidRDefault="006D1520" w:rsidP="00CA7B6E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</w:t>
      </w:r>
      <w:r w:rsidR="009B1E8E">
        <w:rPr>
          <w:rFonts w:ascii="Times New Roman" w:hAnsi="Times New Roman" w:cs="Times New Roman"/>
          <w:b w:val="0"/>
        </w:rPr>
        <w:t>35</w:t>
      </w:r>
      <w:r w:rsidR="00F35AA6" w:rsidRPr="006D1520">
        <w:rPr>
          <w:rFonts w:ascii="Times New Roman" w:hAnsi="Times New Roman" w:cs="Times New Roman"/>
          <w:b w:val="0"/>
        </w:rPr>
        <w:t>.</w:t>
      </w:r>
      <w:r w:rsidR="00F35AA6" w:rsidRPr="00232C44">
        <w:rPr>
          <w:rFonts w:ascii="Times New Roman" w:hAnsi="Times New Roman" w:cs="Times New Roman"/>
        </w:rPr>
        <w:t xml:space="preserve"> </w:t>
      </w:r>
      <w:proofErr w:type="gramStart"/>
      <w:r w:rsidRPr="006D1520">
        <w:rPr>
          <w:rFonts w:ascii="Times New Roman" w:hAnsi="Times New Roman" w:cs="Times New Roman"/>
          <w:b w:val="0"/>
        </w:rPr>
        <w:t>В случае если потенциальный поставщик, за исключением  потенциального поставщика, занявшего по итогам оценки и сопоставления второе место, в сроки, установленные в протоколе об итогах тендера, не представил Заказчику подписанный договор о закупках или, заключив договор, не внес обеспечение исполнения договора, то такой потенциальный поставщик признается уклонившимся от заключения договора о закупках.</w:t>
      </w:r>
      <w:proofErr w:type="gramEnd"/>
    </w:p>
    <w:p w:rsidR="006D1520" w:rsidRPr="006D1520" w:rsidRDefault="006D1520" w:rsidP="00CA7B6E">
      <w:pPr>
        <w:tabs>
          <w:tab w:val="left" w:pos="709"/>
          <w:tab w:val="left" w:pos="1134"/>
        </w:tabs>
        <w:jc w:val="both"/>
      </w:pPr>
      <w:r w:rsidRPr="006D1520">
        <w:t xml:space="preserve">          </w:t>
      </w:r>
      <w:proofErr w:type="gramStart"/>
      <w:r w:rsidRPr="006D1520">
        <w:t>В случае признания потенциального поставщика, за исключением  потенциального поставщика, занявшего по итогам оценки и сопоставления второе место, уклонившимся от заключения договора о закупках,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организации, определенной Правлением Фонда для внесения сведений о таком поставщике в Перечень ненадёжных потенциальных поставщиков</w:t>
      </w:r>
      <w:proofErr w:type="gramEnd"/>
      <w:r w:rsidRPr="006D1520">
        <w:t xml:space="preserve"> (поставщиков) Холдинга.</w:t>
      </w:r>
    </w:p>
    <w:p w:rsidR="006D1520" w:rsidRPr="006D1520" w:rsidRDefault="009B1E8E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36</w:t>
      </w:r>
      <w:r w:rsidR="00AD5292">
        <w:rPr>
          <w:rFonts w:ascii="Times New Roman" w:hAnsi="Times New Roman" w:cs="Times New Roman"/>
        </w:rPr>
        <w:t xml:space="preserve">. </w:t>
      </w:r>
      <w:r w:rsidR="006D1520" w:rsidRPr="006D1520">
        <w:rPr>
          <w:rFonts w:ascii="Times New Roman" w:hAnsi="Times New Roman" w:cs="Times New Roman"/>
        </w:rPr>
        <w:t xml:space="preserve">Потенциальный поставщик не признается </w:t>
      </w:r>
      <w:proofErr w:type="gramStart"/>
      <w:r w:rsidR="006D1520" w:rsidRPr="006D1520">
        <w:rPr>
          <w:rFonts w:ascii="Times New Roman" w:hAnsi="Times New Roman" w:cs="Times New Roman"/>
        </w:rPr>
        <w:t>уклонившимся</w:t>
      </w:r>
      <w:proofErr w:type="gramEnd"/>
      <w:r w:rsidR="006D1520" w:rsidRPr="006D1520">
        <w:rPr>
          <w:rFonts w:ascii="Times New Roman" w:hAnsi="Times New Roman" w:cs="Times New Roman"/>
        </w:rPr>
        <w:t xml:space="preserve"> от заключения договора о закупках в случаях отказа потенциального поставщика  от:</w:t>
      </w:r>
    </w:p>
    <w:p w:rsidR="006D1520" w:rsidRPr="006D1520" w:rsidRDefault="006D1520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заключения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вскрытия</w:t>
      </w:r>
      <w:proofErr w:type="gramEnd"/>
      <w:r w:rsidRPr="006D1520">
        <w:rPr>
          <w:rFonts w:ascii="Times New Roman" w:hAnsi="Times New Roman" w:cs="Times New Roman"/>
        </w:rPr>
        <w:t xml:space="preserve"> заявок на участие в тендере и до даты подписания договора о закупках; </w:t>
      </w:r>
    </w:p>
    <w:p w:rsidR="006D1520" w:rsidRPr="006D1520" w:rsidRDefault="006D1520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подписания</w:t>
      </w:r>
      <w:proofErr w:type="gramEnd"/>
      <w:r w:rsidRPr="006D1520">
        <w:rPr>
          <w:rFonts w:ascii="Times New Roman" w:hAnsi="Times New Roman" w:cs="Times New Roman"/>
        </w:rPr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:rsidR="00640DD0" w:rsidRPr="00640DD0" w:rsidRDefault="009B1E8E" w:rsidP="00CA7B6E">
      <w:pPr>
        <w:pStyle w:val="a"/>
        <w:numPr>
          <w:ilvl w:val="0"/>
          <w:numId w:val="0"/>
        </w:numPr>
        <w:ind w:firstLine="708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37</w:t>
      </w:r>
      <w:r w:rsidR="00F35AA6" w:rsidRPr="00640DD0">
        <w:rPr>
          <w:rFonts w:ascii="Times New Roman" w:hAnsi="Times New Roman" w:cs="Times New Roman"/>
          <w:b w:val="0"/>
        </w:rPr>
        <w:t>.</w:t>
      </w:r>
      <w:r w:rsidR="00F35AA6" w:rsidRPr="00640DD0">
        <w:rPr>
          <w:rFonts w:ascii="Times New Roman" w:hAnsi="Times New Roman" w:cs="Times New Roman"/>
        </w:rPr>
        <w:t xml:space="preserve"> </w:t>
      </w:r>
      <w:r w:rsidR="00640DD0" w:rsidRPr="00640DD0">
        <w:rPr>
          <w:rFonts w:ascii="Times New Roman" w:hAnsi="Times New Roman" w:cs="Times New Roman"/>
          <w:b w:val="0"/>
        </w:rPr>
        <w:t>Внесение изменений и дополнений в проект договора о закупках допускается по взаимному согласию сторон: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 в части </w:t>
      </w:r>
      <w:r w:rsidRPr="00947FF8">
        <w:t xml:space="preserve">увеличения цены на товары, работы, услуги и соответственно суммы проекта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947FF8">
        <w:t>с даты определения</w:t>
      </w:r>
      <w:proofErr w:type="gramEnd"/>
      <w:r w:rsidRPr="00947FF8">
        <w:t xml:space="preserve"> потенциального поставщика победителем и до даты подписания договора о закупках. 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t xml:space="preserve">Такое изменение проекта договора о закупках товаров, работ, услуг допускается в пределах сумм, предусмотренных для приобретения данных товаров, работ, услуг в плане закупок (долгосрочном плане). 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с приложением подтверждающих документов;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принятия Заказчиком альтернативных условий потенциального поставщика;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отказа либо изменения условий выплаты аванса (предоплаты);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</w:pPr>
      <w:proofErr w:type="gramStart"/>
      <w:r w:rsidRPr="00947FF8"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пунктом 84, пунктом 85 Правил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947FF8">
        <w:t xml:space="preserve"> В </w:t>
      </w:r>
      <w:proofErr w:type="gramStart"/>
      <w:r w:rsidRPr="00947FF8">
        <w:t>таком</w:t>
      </w:r>
      <w:proofErr w:type="gramEnd"/>
      <w:r w:rsidRPr="00947FF8">
        <w:t xml:space="preserve"> случае учитывается произведенная Заказчиком оплата стоимости обязательств исполненных </w:t>
      </w:r>
      <w:r w:rsidRPr="00947FF8">
        <w:rPr>
          <w:rStyle w:val="s0"/>
        </w:rPr>
        <w:t>победителем тендера</w:t>
      </w:r>
      <w:r w:rsidRPr="00947FF8">
        <w:t>.</w:t>
      </w:r>
    </w:p>
    <w:p w:rsidR="00947FF8" w:rsidRPr="00947FF8" w:rsidRDefault="00947FF8" w:rsidP="00CA7B6E">
      <w:pPr>
        <w:autoSpaceDE w:val="0"/>
        <w:autoSpaceDN w:val="0"/>
        <w:ind w:firstLine="709"/>
        <w:jc w:val="both"/>
      </w:pPr>
      <w:proofErr w:type="gramStart"/>
      <w:r w:rsidRPr="00947FF8">
        <w:rPr>
          <w:bCs/>
        </w:rPr>
        <w:t xml:space="preserve">В случае применения пункта 84 Правил срок продлевается на количество дней, исчисляемые </w:t>
      </w:r>
      <w:r w:rsidRPr="00947FF8">
        <w:t xml:space="preserve">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</w:t>
      </w:r>
      <w:r w:rsidRPr="00947FF8">
        <w:lastRenderedPageBreak/>
        <w:t>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</w:t>
      </w:r>
      <w:proofErr w:type="gramEnd"/>
      <w:r w:rsidRPr="00947FF8">
        <w:t xml:space="preserve"> В </w:t>
      </w:r>
      <w:proofErr w:type="gramStart"/>
      <w:r w:rsidRPr="00947FF8">
        <w:t>случае</w:t>
      </w:r>
      <w:proofErr w:type="gramEnd"/>
      <w:r w:rsidRPr="00947FF8">
        <w:t xml:space="preserve"> применения пункта 85 Правил срок 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:rsidR="00610CC5" w:rsidRPr="00610CC5" w:rsidRDefault="009B1E8E" w:rsidP="00CA7B6E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38</w:t>
      </w:r>
      <w:r w:rsidR="00F35AA6" w:rsidRPr="00610CC5">
        <w:rPr>
          <w:rFonts w:ascii="Times New Roman" w:hAnsi="Times New Roman" w:cs="Times New Roman"/>
          <w:b w:val="0"/>
        </w:rPr>
        <w:t xml:space="preserve">. </w:t>
      </w:r>
      <w:r w:rsidR="00610CC5" w:rsidRPr="00610CC5">
        <w:rPr>
          <w:rFonts w:ascii="Times New Roman" w:hAnsi="Times New Roman" w:cs="Times New Roman"/>
          <w:b w:val="0"/>
        </w:rPr>
        <w:t>Внесение изменений в заключенный договор о закупках допускаются по взаимному согласию сторон в следующих случаях: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цены на товары, работы, услуги и соответственно суммы договора о закупках, если в процессе исполнения договора о закупках цены на аналогичные закупаемые товары, работы, услуги изменились в сторону уменьшения;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в </w:t>
      </w:r>
      <w:r w:rsidRPr="00947FF8">
        <w:t xml:space="preserve">части увеличения цены на товары, работы, услуги и соответственно суммы договора (долгосрочного)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947FF8">
        <w:t>с даты начала</w:t>
      </w:r>
      <w:proofErr w:type="gramEnd"/>
      <w:r w:rsidRPr="00947FF8">
        <w:t xml:space="preserve"> исполнения и до даты окончания исполнения договора о закупках, предусмотренных в договоре.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</w:pPr>
      <w:r w:rsidRPr="00947FF8">
        <w:rPr>
          <w:bCs/>
        </w:rPr>
        <w:t>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 не более одного раза в год, а в долгосрочный договор не более двух раз в год.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договора (долгосрочного)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на часть не выполненного объема договора с приложением подтверждающих документов;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а также в части соответствующего изменения сроков исполнения договора, в случае внесения соответствующих изменений в проектно-сметную документацию, прошедшую государственную экспертизу</w:t>
      </w:r>
      <w:r w:rsidRPr="00947FF8">
        <w:t xml:space="preserve"> </w:t>
      </w:r>
      <w:r w:rsidRPr="00947FF8">
        <w:rPr>
          <w:bCs/>
        </w:rPr>
        <w:t xml:space="preserve">либо экспертизу у аккредитованной организации, и в план закупок; </w:t>
      </w:r>
    </w:p>
    <w:p w:rsidR="00947FF8" w:rsidRPr="00947FF8" w:rsidRDefault="00947FF8" w:rsidP="00CA7B6E">
      <w:pPr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t>3-1) в части уменьшения либо увеличения суммы договора о закупках комплексных работ и (или) в части соответствующего изменения сроков исполнения договора в пределах стоимости, предусмотренной проектно-сметной документацией, прошедшей государственную экспертизу;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либо увеличения суммы договора о закупках на сумму и объем, не превышающих первоначально запланированных в плане закупок, связанной с уменьшением либо обоснованным увеличением потребности в объеме приобретаемых товаров, работ, за исключением работ, указанных в подпункте 3) настоящего пункта, услуг, а также в части соответствующего изменения сроков исполнения договора, при условии неизменности цены за единицу товара, работы, услуги</w:t>
      </w:r>
      <w:proofErr w:type="gramEnd"/>
      <w:r w:rsidRPr="00947FF8">
        <w:rPr>
          <w:bCs/>
        </w:rPr>
        <w:t xml:space="preserve">, </w:t>
      </w:r>
      <w:proofErr w:type="gramStart"/>
      <w:r w:rsidRPr="00947FF8">
        <w:rPr>
          <w:bCs/>
        </w:rPr>
        <w:t>указанных в заключенном договоре о закупках.</w:t>
      </w:r>
      <w:proofErr w:type="gramEnd"/>
      <w:r w:rsidRPr="00947FF8">
        <w:rPr>
          <w:bCs/>
        </w:rPr>
        <w:t xml:space="preserve"> Такое изменение заключенного договора о закупках товаров, работ, услуг допускается в пределах сумм и объемов, предусмотренных для приобретения данных товаров, работ, услуг в плане закупок на год, определенный для осуществления закупки;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</w:t>
      </w:r>
      <w:proofErr w:type="gramStart"/>
      <w:r w:rsidRPr="00947FF8">
        <w:rPr>
          <w:bCs/>
        </w:rPr>
        <w:t>,</w:t>
      </w:r>
      <w:proofErr w:type="gramEnd"/>
      <w:r w:rsidRPr="00947FF8">
        <w:rPr>
          <w:bCs/>
        </w:rPr>
        <w:t xml:space="preserve"> если поставщик в процессе исполнения заключенного с ним договора о закупках товаров, работ, услуг предложил при условии неизменности цены за единицу более лучшие качественные и (или) технические характеристики либо сроки и (или) условия поставки товаров, выполнения работ, оказания услуг являющегося предметом заключенного с ним договора о закупках товаров, работ, услуг;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договора о закупках на выполнение работ со сроком завершения в следующем (последующих) году (годах),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годам, при условии внесения соответствующих изменений в проектно-сметную документацию, прошедшую государственную экспертизу;</w:t>
      </w:r>
      <w:proofErr w:type="gramEnd"/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долгосрочного договора о закупках на поставку товаров, оказание услуг,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годам.</w:t>
      </w:r>
      <w:proofErr w:type="gramEnd"/>
      <w:r w:rsidRPr="00947FF8">
        <w:rPr>
          <w:bCs/>
        </w:rPr>
        <w:t xml:space="preserve"> Внесение такого изменения допускается по </w:t>
      </w:r>
      <w:proofErr w:type="gramStart"/>
      <w:r w:rsidRPr="00947FF8">
        <w:rPr>
          <w:bCs/>
        </w:rPr>
        <w:lastRenderedPageBreak/>
        <w:t>прошествии</w:t>
      </w:r>
      <w:proofErr w:type="gramEnd"/>
      <w:r w:rsidRPr="00947FF8">
        <w:rPr>
          <w:bCs/>
        </w:rPr>
        <w:t xml:space="preserve"> одного года действия договора и не более одного раза в год;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связанной с изменением цен, тарифов, сборов и платежей, установленных законодательством Республики Казахстан. 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закупок;</w:t>
      </w:r>
    </w:p>
    <w:p w:rsidR="00F35AA6" w:rsidRPr="00947FF8" w:rsidRDefault="00947FF8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rPr>
          <w:rFonts w:ascii="Times New Roman" w:hAnsi="Times New Roman" w:cs="Times New Roman"/>
        </w:rPr>
      </w:pPr>
      <w:r w:rsidRPr="009337D7">
        <w:rPr>
          <w:rStyle w:val="s00"/>
          <w:sz w:val="22"/>
          <w:szCs w:val="22"/>
        </w:rPr>
        <w:t xml:space="preserve">           </w:t>
      </w:r>
      <w:proofErr w:type="gramStart"/>
      <w:r w:rsidRPr="00947FF8">
        <w:rPr>
          <w:rStyle w:val="s00"/>
        </w:rPr>
        <w:t>Положения подпунктов 1), 3) - 6), 9), 11) настоящего пункта Правил также распространяются на долгосрочный договор о закупках</w:t>
      </w:r>
      <w:r w:rsidR="00610CC5" w:rsidRPr="00947FF8">
        <w:rPr>
          <w:rStyle w:val="s00"/>
        </w:rPr>
        <w:t>.</w:t>
      </w:r>
      <w:proofErr w:type="gramEnd"/>
    </w:p>
    <w:p w:rsidR="00F35AA6" w:rsidRPr="00232C44" w:rsidRDefault="00A146C9" w:rsidP="00CA7B6E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10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9B1E8E">
        <w:rPr>
          <w:rFonts w:ascii="Times New Roman" w:hAnsi="Times New Roman" w:cs="Times New Roman"/>
        </w:rPr>
        <w:t>39</w:t>
      </w:r>
      <w:r w:rsidR="00F35AA6" w:rsidRPr="00232C44">
        <w:rPr>
          <w:rFonts w:ascii="Times New Roman" w:hAnsi="Times New Roman" w:cs="Times New Roman"/>
        </w:rPr>
        <w:t>. 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поставщика, по иным основаниям</w:t>
      </w:r>
      <w:r w:rsidR="009C4FFD">
        <w:rPr>
          <w:rFonts w:ascii="Times New Roman" w:hAnsi="Times New Roman" w:cs="Times New Roman"/>
        </w:rPr>
        <w:t xml:space="preserve">, не предусмотренным пунктами </w:t>
      </w:r>
      <w:r w:rsidR="00CA7B6E">
        <w:rPr>
          <w:rFonts w:ascii="Times New Roman" w:hAnsi="Times New Roman" w:cs="Times New Roman"/>
        </w:rPr>
        <w:t>37-38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документации.</w:t>
      </w:r>
    </w:p>
    <w:p w:rsidR="00F35AA6" w:rsidRPr="00232C44" w:rsidRDefault="00F35AA6" w:rsidP="00F35AA6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1080"/>
        </w:tabs>
        <w:ind w:left="540"/>
        <w:rPr>
          <w:rFonts w:ascii="Times New Roman" w:hAnsi="Times New Roman" w:cs="Times New Roman"/>
        </w:rPr>
      </w:pPr>
    </w:p>
    <w:p w:rsidR="002D7225" w:rsidRDefault="002D7225" w:rsidP="00C16693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</w:p>
    <w:p w:rsidR="00284841" w:rsidRDefault="00F35AA6" w:rsidP="00F35AA6">
      <w:pPr>
        <w:autoSpaceDE w:val="0"/>
        <w:autoSpaceDN w:val="0"/>
        <w:ind w:firstLine="567"/>
        <w:jc w:val="both"/>
        <w:rPr>
          <w:b/>
          <w:bCs/>
        </w:rPr>
      </w:pPr>
      <w:r w:rsidRPr="00232C44">
        <w:rPr>
          <w:b/>
          <w:bCs/>
        </w:rPr>
        <w:t>Приложения к Тендерной документации:</w:t>
      </w:r>
    </w:p>
    <w:p w:rsidR="004C1D73" w:rsidRDefault="004C1D73" w:rsidP="00F35AA6">
      <w:pPr>
        <w:autoSpaceDE w:val="0"/>
        <w:autoSpaceDN w:val="0"/>
        <w:ind w:firstLine="567"/>
        <w:jc w:val="both"/>
        <w:rPr>
          <w:b/>
          <w:bCs/>
        </w:rPr>
      </w:pPr>
    </w:p>
    <w:p w:rsidR="00690AE5" w:rsidRPr="00873118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1. Приложение № 1 (</w:t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  <w:t xml:space="preserve">Перечень закупаемых работ); </w:t>
      </w:r>
    </w:p>
    <w:p w:rsidR="00690AE5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2. Приложение № 2 (Техническ</w:t>
      </w:r>
      <w:r w:rsidR="00105F30">
        <w:rPr>
          <w:color w:val="FF0000"/>
          <w:spacing w:val="-1"/>
          <w:sz w:val="22"/>
          <w:szCs w:val="22"/>
        </w:rPr>
        <w:t>ая спецификация</w:t>
      </w:r>
      <w:r w:rsidRPr="00873118">
        <w:rPr>
          <w:color w:val="FF0000"/>
          <w:spacing w:val="-1"/>
          <w:sz w:val="22"/>
          <w:szCs w:val="22"/>
        </w:rPr>
        <w:t>);</w:t>
      </w:r>
    </w:p>
    <w:p w:rsidR="00DF2A49" w:rsidRDefault="00DF2A49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3. Приложение № 3 (</w:t>
      </w:r>
      <w:r w:rsidR="009877DF">
        <w:rPr>
          <w:color w:val="FF0000"/>
          <w:spacing w:val="-1"/>
          <w:sz w:val="22"/>
          <w:szCs w:val="22"/>
        </w:rPr>
        <w:t>Рабочая, проектно-сметная документация</w:t>
      </w:r>
      <w:r>
        <w:rPr>
          <w:color w:val="FF0000"/>
          <w:spacing w:val="-1"/>
          <w:sz w:val="22"/>
          <w:szCs w:val="22"/>
        </w:rPr>
        <w:t>);</w:t>
      </w:r>
    </w:p>
    <w:p w:rsidR="00690AE5" w:rsidRPr="00873118" w:rsidRDefault="00693CE8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4</w:t>
      </w:r>
      <w:r w:rsidR="007543BC">
        <w:rPr>
          <w:color w:val="FF0000"/>
          <w:spacing w:val="-1"/>
          <w:sz w:val="22"/>
          <w:szCs w:val="22"/>
        </w:rPr>
        <w:t xml:space="preserve">. Приложение № </w:t>
      </w:r>
      <w:r>
        <w:rPr>
          <w:color w:val="FF0000"/>
          <w:spacing w:val="-1"/>
          <w:sz w:val="22"/>
          <w:szCs w:val="22"/>
        </w:rPr>
        <w:t>4</w:t>
      </w:r>
      <w:r w:rsidR="00690AE5" w:rsidRPr="00873118">
        <w:rPr>
          <w:color w:val="FF0000"/>
          <w:spacing w:val="-1"/>
          <w:sz w:val="22"/>
          <w:szCs w:val="22"/>
        </w:rPr>
        <w:t xml:space="preserve"> (Форма банковской гарантии);</w:t>
      </w:r>
    </w:p>
    <w:p w:rsidR="00690AE5" w:rsidRPr="00873118" w:rsidRDefault="00693CE8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5</w:t>
      </w:r>
      <w:r w:rsidR="00841701">
        <w:rPr>
          <w:color w:val="FF0000"/>
          <w:spacing w:val="-1"/>
          <w:sz w:val="22"/>
          <w:szCs w:val="22"/>
        </w:rPr>
        <w:t xml:space="preserve">. Приложение № </w:t>
      </w:r>
      <w:r>
        <w:rPr>
          <w:color w:val="FF0000"/>
          <w:spacing w:val="-1"/>
          <w:sz w:val="22"/>
          <w:szCs w:val="22"/>
        </w:rPr>
        <w:t>5</w:t>
      </w:r>
      <w:r w:rsidR="00690AE5" w:rsidRPr="00873118">
        <w:rPr>
          <w:color w:val="FF0000"/>
          <w:spacing w:val="-1"/>
          <w:sz w:val="22"/>
          <w:szCs w:val="22"/>
        </w:rPr>
        <w:t xml:space="preserve"> (Проект договора);</w:t>
      </w:r>
    </w:p>
    <w:p w:rsidR="00690AE5" w:rsidRPr="00873118" w:rsidRDefault="00693CE8" w:rsidP="00FD25BF">
      <w:pPr>
        <w:shd w:val="clear" w:color="auto" w:fill="FFFFFF"/>
        <w:tabs>
          <w:tab w:val="left" w:pos="540"/>
        </w:tabs>
        <w:spacing w:before="5"/>
        <w:rPr>
          <w:bCs/>
          <w:color w:val="FF0000"/>
          <w:sz w:val="22"/>
          <w:szCs w:val="22"/>
        </w:rPr>
      </w:pPr>
      <w:r>
        <w:rPr>
          <w:bCs/>
          <w:color w:val="FF0000"/>
          <w:sz w:val="22"/>
          <w:szCs w:val="22"/>
        </w:rPr>
        <w:t>6. Приложение № 6</w:t>
      </w:r>
      <w:r w:rsidR="00690AE5" w:rsidRPr="00873118">
        <w:rPr>
          <w:bCs/>
          <w:color w:val="FF0000"/>
          <w:sz w:val="22"/>
          <w:szCs w:val="22"/>
        </w:rPr>
        <w:t xml:space="preserve"> (Форма сведений о квалификации);</w:t>
      </w:r>
    </w:p>
    <w:p w:rsidR="00690AE5" w:rsidRPr="00873118" w:rsidRDefault="00693CE8" w:rsidP="00FD25BF">
      <w:pPr>
        <w:shd w:val="clear" w:color="auto" w:fill="FFFFFF"/>
        <w:tabs>
          <w:tab w:val="left" w:pos="540"/>
        </w:tabs>
        <w:spacing w:before="5"/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7</w:t>
      </w:r>
      <w:r w:rsidR="002F5F05">
        <w:rPr>
          <w:color w:val="FF0000"/>
          <w:spacing w:val="-1"/>
          <w:sz w:val="22"/>
          <w:szCs w:val="22"/>
        </w:rPr>
        <w:t xml:space="preserve">. Приложение № </w:t>
      </w:r>
      <w:r>
        <w:rPr>
          <w:color w:val="FF0000"/>
          <w:spacing w:val="-1"/>
          <w:sz w:val="22"/>
          <w:szCs w:val="22"/>
        </w:rPr>
        <w:t>7 (Методика расчета местного</w:t>
      </w:r>
      <w:r w:rsidR="00690AE5" w:rsidRPr="00873118">
        <w:rPr>
          <w:color w:val="FF0000"/>
          <w:spacing w:val="-1"/>
          <w:sz w:val="22"/>
          <w:szCs w:val="22"/>
        </w:rPr>
        <w:t xml:space="preserve"> содержания).</w:t>
      </w:r>
    </w:p>
    <w:p w:rsidR="00F35AA6" w:rsidRDefault="00F35AA6" w:rsidP="00F35AA6">
      <w:pPr>
        <w:ind w:firstLine="540"/>
      </w:pPr>
    </w:p>
    <w:p w:rsidR="00CA7B6E" w:rsidRDefault="00CA7B6E" w:rsidP="00F35AA6">
      <w:pPr>
        <w:ind w:firstLine="540"/>
      </w:pPr>
    </w:p>
    <w:p w:rsidR="00A528AD" w:rsidRDefault="00A528AD" w:rsidP="00A528AD">
      <w:pPr>
        <w:ind w:firstLine="540"/>
      </w:pPr>
      <w:r>
        <w:t>Подготовлено:</w:t>
      </w:r>
    </w:p>
    <w:p w:rsidR="00A528AD" w:rsidRDefault="00A528AD" w:rsidP="00A528AD">
      <w:pPr>
        <w:ind w:firstLine="540"/>
      </w:pPr>
    </w:p>
    <w:p w:rsidR="00A528AD" w:rsidRDefault="00A528AD" w:rsidP="00A528AD">
      <w:pPr>
        <w:ind w:firstLine="540"/>
      </w:pPr>
      <w:r>
        <w:t>Начальник отдела</w:t>
      </w:r>
    </w:p>
    <w:p w:rsidR="00A528AD" w:rsidRDefault="00A528AD" w:rsidP="00A528AD">
      <w:pPr>
        <w:ind w:firstLine="540"/>
      </w:pPr>
      <w:r>
        <w:t>организации закупок работ и услуг</w:t>
      </w:r>
      <w:r>
        <w:tab/>
      </w:r>
      <w:r>
        <w:tab/>
      </w:r>
      <w:r>
        <w:tab/>
      </w:r>
      <w:r>
        <w:tab/>
      </w:r>
      <w:r>
        <w:tab/>
      </w:r>
      <w:r>
        <w:tab/>
        <w:t>В. Кравцова</w:t>
      </w:r>
    </w:p>
    <w:p w:rsidR="00A528AD" w:rsidRDefault="00A528AD" w:rsidP="00A528AD">
      <w:pPr>
        <w:ind w:firstLine="540"/>
      </w:pPr>
    </w:p>
    <w:p w:rsidR="00A528AD" w:rsidRDefault="00A528AD" w:rsidP="00A528AD">
      <w:pPr>
        <w:ind w:firstLine="540"/>
      </w:pPr>
      <w:r>
        <w:t>Согласовано:</w:t>
      </w:r>
    </w:p>
    <w:p w:rsidR="00A528AD" w:rsidRDefault="00A528AD" w:rsidP="00A528AD">
      <w:pPr>
        <w:ind w:firstLine="540"/>
      </w:pPr>
    </w:p>
    <w:p w:rsidR="00A528AD" w:rsidRDefault="00A528AD" w:rsidP="00A528AD">
      <w:pPr>
        <w:ind w:firstLine="540"/>
      </w:pPr>
      <w:r>
        <w:t xml:space="preserve">Исполнительный директор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Е. Сарманбетов</w:t>
      </w:r>
    </w:p>
    <w:p w:rsidR="00A528AD" w:rsidRDefault="00A528AD" w:rsidP="00A528AD">
      <w:pPr>
        <w:ind w:firstLine="540"/>
      </w:pPr>
    </w:p>
    <w:p w:rsidR="00A528AD" w:rsidRDefault="00A528AD" w:rsidP="00A528AD">
      <w:pPr>
        <w:ind w:firstLine="540"/>
      </w:pPr>
    </w:p>
    <w:p w:rsidR="00A528AD" w:rsidRDefault="00A528AD" w:rsidP="00A528AD">
      <w:pPr>
        <w:ind w:firstLine="540"/>
      </w:pPr>
      <w:r>
        <w:t>Финансовый контролер – руководитель</w:t>
      </w:r>
    </w:p>
    <w:p w:rsidR="00A528AD" w:rsidRDefault="00A528AD" w:rsidP="00A528AD">
      <w:pPr>
        <w:ind w:firstLine="540"/>
      </w:pPr>
      <w:r>
        <w:t>службы финансового контролинга</w:t>
      </w:r>
      <w:r>
        <w:tab/>
      </w:r>
      <w:r>
        <w:tab/>
      </w:r>
      <w:r>
        <w:tab/>
      </w:r>
      <w:r>
        <w:tab/>
      </w:r>
      <w:r>
        <w:tab/>
      </w:r>
      <w:r>
        <w:tab/>
        <w:t>С. Шибилов</w:t>
      </w:r>
    </w:p>
    <w:p w:rsidR="00F35AA6" w:rsidRPr="00232C44" w:rsidRDefault="00F35AA6" w:rsidP="00F35AA6">
      <w:pPr>
        <w:ind w:firstLine="540"/>
      </w:pPr>
    </w:p>
    <w:p w:rsidR="00F35AA6" w:rsidRPr="00232C44" w:rsidRDefault="00F35AA6" w:rsidP="00F35AA6">
      <w:pPr>
        <w:ind w:firstLine="540"/>
      </w:pPr>
    </w:p>
    <w:p w:rsidR="00F35AA6" w:rsidRDefault="00F35AA6" w:rsidP="00F35AA6">
      <w:pPr>
        <w:ind w:firstLine="540"/>
      </w:pPr>
    </w:p>
    <w:p w:rsidR="00DD5273" w:rsidRDefault="00DD5273" w:rsidP="00F35AA6">
      <w:pPr>
        <w:ind w:firstLine="540"/>
      </w:pPr>
    </w:p>
    <w:p w:rsidR="00CA7B6E" w:rsidRPr="00232C44" w:rsidRDefault="00CA7B6E" w:rsidP="00F35AA6">
      <w:pPr>
        <w:ind w:firstLine="540"/>
      </w:pPr>
    </w:p>
    <w:sectPr w:rsidR="00CA7B6E" w:rsidRPr="00232C44" w:rsidSect="004B5F42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360" w:right="387" w:bottom="1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88D" w:rsidRDefault="003B288D">
      <w:r>
        <w:separator/>
      </w:r>
    </w:p>
  </w:endnote>
  <w:endnote w:type="continuationSeparator" w:id="0">
    <w:p w:rsidR="003B288D" w:rsidRDefault="003B2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144C90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066AE" w:rsidRDefault="003066AE" w:rsidP="0094012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144C90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A437D">
      <w:rPr>
        <w:rStyle w:val="ac"/>
        <w:noProof/>
      </w:rPr>
      <w:t>15</w:t>
    </w:r>
    <w:r>
      <w:rPr>
        <w:rStyle w:val="ac"/>
      </w:rPr>
      <w:fldChar w:fldCharType="end"/>
    </w:r>
  </w:p>
  <w:p w:rsidR="003066AE" w:rsidRDefault="003066AE" w:rsidP="00897B93">
    <w:pPr>
      <w:jc w:val="both"/>
      <w:rPr>
        <w:sz w:val="16"/>
        <w:szCs w:val="16"/>
      </w:rPr>
    </w:pPr>
    <w:r>
      <w:rPr>
        <w:sz w:val="16"/>
        <w:szCs w:val="16"/>
      </w:rPr>
      <w:tab/>
      <w:t xml:space="preserve"> </w:t>
    </w:r>
    <w:r>
      <w:rPr>
        <w:sz w:val="16"/>
        <w:szCs w:val="16"/>
        <w:lang w:val="ru-MO"/>
      </w:rPr>
      <w:tab/>
    </w:r>
  </w:p>
  <w:p w:rsidR="003066AE" w:rsidRPr="00897B93" w:rsidRDefault="003066AE" w:rsidP="00897B93">
    <w:pPr>
      <w:pStyle w:val="aa"/>
      <w:tabs>
        <w:tab w:val="clear" w:pos="4677"/>
        <w:tab w:val="clear" w:pos="9355"/>
      </w:tabs>
      <w:ind w:right="-392"/>
      <w:rPr>
        <w:sz w:val="16"/>
      </w:rPr>
    </w:pPr>
    <w:r>
      <w:rPr>
        <w:sz w:val="16"/>
      </w:rPr>
      <w:t xml:space="preserve"> Тендерная документация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88D" w:rsidRDefault="003B288D">
      <w:r>
        <w:separator/>
      </w:r>
    </w:p>
  </w:footnote>
  <w:footnote w:type="continuationSeparator" w:id="0">
    <w:p w:rsidR="003B288D" w:rsidRDefault="003B28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3066AE" w:rsidP="00897B93">
    <w:pPr>
      <w:pStyle w:val="a5"/>
      <w:jc w:val="right"/>
      <w:rPr>
        <w:sz w:val="16"/>
      </w:rPr>
    </w:pPr>
    <w:r>
      <w:rPr>
        <w:sz w:val="16"/>
      </w:rPr>
      <w:t>Организатор тендера ТОО «Богатырь Комир»</w:t>
    </w:r>
  </w:p>
  <w:p w:rsidR="003066AE" w:rsidRDefault="003066AE" w:rsidP="00897B93">
    <w:pPr>
      <w:pStyle w:val="a5"/>
      <w:jc w:val="right"/>
    </w:pPr>
    <w:r>
      <w:rPr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60" w:type="dxa"/>
      <w:tblInd w:w="64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3780"/>
      <w:gridCol w:w="2489"/>
      <w:gridCol w:w="3991"/>
    </w:tblGrid>
    <w:tr w:rsidR="003066AE">
      <w:trPr>
        <w:cantSplit/>
        <w:trHeight w:val="683"/>
      </w:trPr>
      <w:tc>
        <w:tcPr>
          <w:tcW w:w="3780" w:type="dxa"/>
        </w:tcPr>
        <w:p w:rsidR="003066AE" w:rsidRDefault="003066AE" w:rsidP="0094012E">
          <w:pPr>
            <w:pStyle w:val="a5"/>
            <w:jc w:val="center"/>
            <w:rPr>
              <w:b/>
              <w:i/>
              <w:color w:val="0000FF"/>
            </w:rPr>
          </w:pPr>
        </w:p>
        <w:p w:rsidR="003066AE" w:rsidRDefault="003066AE" w:rsidP="0094012E">
          <w:pPr>
            <w:pStyle w:val="a5"/>
            <w:rPr>
              <w:b/>
              <w:bCs/>
              <w:i/>
            </w:rPr>
          </w:pPr>
          <w:r>
            <w:rPr>
              <w:b/>
              <w:i/>
              <w:color w:val="0000FF"/>
            </w:rPr>
            <w:t xml:space="preserve"> </w:t>
          </w:r>
        </w:p>
      </w:tc>
      <w:tc>
        <w:tcPr>
          <w:tcW w:w="6480" w:type="dxa"/>
          <w:gridSpan w:val="2"/>
        </w:tcPr>
        <w:p w:rsidR="003066AE" w:rsidRPr="0044686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Приложение ___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к Процедурам осуществления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>государственных закупок,</w:t>
          </w:r>
        </w:p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</w:rPr>
          </w:pPr>
        </w:p>
      </w:tc>
    </w:tr>
    <w:tr w:rsidR="003066AE">
      <w:trPr>
        <w:cantSplit/>
        <w:trHeight w:val="350"/>
      </w:trPr>
      <w:tc>
        <w:tcPr>
          <w:tcW w:w="3780" w:type="dxa"/>
        </w:tcPr>
        <w:p w:rsidR="003066AE" w:rsidRPr="00BF0E86" w:rsidRDefault="003066AE" w:rsidP="0094012E">
          <w:pPr>
            <w:pStyle w:val="a5"/>
            <w:jc w:val="center"/>
            <w:rPr>
              <w:rFonts w:ascii="Arial" w:hAnsi="Arial" w:cs="Arial"/>
              <w:i/>
              <w:iCs/>
              <w:sz w:val="22"/>
              <w:szCs w:val="22"/>
            </w:rPr>
          </w:pPr>
        </w:p>
      </w:tc>
      <w:tc>
        <w:tcPr>
          <w:tcW w:w="2489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>Редакция 1</w:t>
          </w:r>
        </w:p>
      </w:tc>
      <w:tc>
        <w:tcPr>
          <w:tcW w:w="3991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 xml:space="preserve">стр. </w:t>
          </w:r>
          <w:r w:rsidR="00144C90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PAGE </w:instrText>
          </w:r>
          <w:r w:rsidR="00144C90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>
            <w:rPr>
              <w:rFonts w:ascii="Arial" w:hAnsi="Arial" w:cs="Arial"/>
              <w:noProof/>
              <w:sz w:val="22"/>
              <w:szCs w:val="22"/>
            </w:rPr>
            <w:t>17</w:t>
          </w:r>
          <w:r w:rsidR="00144C90" w:rsidRPr="009401B9">
            <w:rPr>
              <w:rFonts w:ascii="Arial" w:hAnsi="Arial" w:cs="Arial"/>
              <w:sz w:val="22"/>
              <w:szCs w:val="22"/>
            </w:rPr>
            <w:fldChar w:fldCharType="end"/>
          </w:r>
          <w:r w:rsidRPr="009401B9">
            <w:rPr>
              <w:rFonts w:ascii="Arial" w:hAnsi="Arial" w:cs="Arial"/>
              <w:sz w:val="22"/>
              <w:szCs w:val="22"/>
            </w:rPr>
            <w:t xml:space="preserve"> из </w:t>
          </w:r>
          <w:r w:rsidR="00144C90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NUMPAGES </w:instrText>
          </w:r>
          <w:r w:rsidR="00144C90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 w:rsidR="00EA437D">
            <w:rPr>
              <w:rFonts w:ascii="Arial" w:hAnsi="Arial" w:cs="Arial"/>
              <w:noProof/>
              <w:sz w:val="22"/>
              <w:szCs w:val="22"/>
            </w:rPr>
            <w:t>15</w:t>
          </w:r>
          <w:r w:rsidR="00144C90" w:rsidRPr="009401B9">
            <w:rPr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066AE" w:rsidRDefault="003066A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0C1796"/>
    <w:lvl w:ilvl="0">
      <w:start w:val="1"/>
      <w:numFmt w:val="decimal"/>
      <w:pStyle w:val="5"/>
      <w:lvlText w:val="%1)"/>
      <w:lvlJc w:val="left"/>
      <w:pPr>
        <w:ind w:left="2629" w:hanging="360"/>
      </w:pPr>
      <w:rPr>
        <w:rFonts w:ascii="Times New Roman" w:hAnsi="Times New Roman" w:cs="Times New Roman" w:hint="default"/>
      </w:rPr>
    </w:lvl>
  </w:abstractNum>
  <w:abstractNum w:abstractNumId="1">
    <w:nsid w:val="FFFFFF7F"/>
    <w:multiLevelType w:val="singleLevel"/>
    <w:tmpl w:val="08309E86"/>
    <w:lvl w:ilvl="0">
      <w:start w:val="10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2">
    <w:nsid w:val="01DF0841"/>
    <w:multiLevelType w:val="hybridMultilevel"/>
    <w:tmpl w:val="6DAAB312"/>
    <w:lvl w:ilvl="0" w:tplc="D0F281D6">
      <w:start w:val="1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26658D"/>
    <w:multiLevelType w:val="hybridMultilevel"/>
    <w:tmpl w:val="471420B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C9077A"/>
    <w:multiLevelType w:val="hybridMultilevel"/>
    <w:tmpl w:val="3754E7BC"/>
    <w:lvl w:ilvl="0" w:tplc="E0D27254">
      <w:start w:val="1"/>
      <w:numFmt w:val="decimal"/>
      <w:lvlText w:val="%1)"/>
      <w:lvlJc w:val="left"/>
      <w:pPr>
        <w:tabs>
          <w:tab w:val="num" w:pos="1485"/>
        </w:tabs>
        <w:ind w:left="148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1C45297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752"/>
        </w:tabs>
        <w:ind w:left="4752" w:hanging="432"/>
      </w:pPr>
      <w:rPr>
        <w:rFonts w:hint="default"/>
        <w:b/>
      </w:rPr>
    </w:lvl>
    <w:lvl w:ilvl="1">
      <w:start w:val="1"/>
      <w:numFmt w:val="decimal"/>
      <w:pStyle w:val="20"/>
      <w:lvlText w:val="%1.%2"/>
      <w:lvlJc w:val="left"/>
      <w:pPr>
        <w:tabs>
          <w:tab w:val="num" w:pos="4896"/>
        </w:tabs>
        <w:ind w:left="489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5184"/>
        </w:tabs>
        <w:ind w:left="518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5328"/>
        </w:tabs>
        <w:ind w:left="532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5472"/>
        </w:tabs>
        <w:ind w:left="547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5616"/>
        </w:tabs>
        <w:ind w:left="561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5760"/>
        </w:tabs>
        <w:ind w:left="576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904"/>
        </w:tabs>
        <w:ind w:left="5904" w:hanging="1584"/>
      </w:pPr>
    </w:lvl>
  </w:abstractNum>
  <w:abstractNum w:abstractNumId="6">
    <w:nsid w:val="25B96C1E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1F2A23"/>
    <w:multiLevelType w:val="hybridMultilevel"/>
    <w:tmpl w:val="922E560A"/>
    <w:lvl w:ilvl="0" w:tplc="2F82EC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0D75DA"/>
    <w:multiLevelType w:val="hybridMultilevel"/>
    <w:tmpl w:val="EA123DF0"/>
    <w:lvl w:ilvl="0" w:tplc="AF5CE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B313DA"/>
    <w:multiLevelType w:val="hybridMultilevel"/>
    <w:tmpl w:val="B660141A"/>
    <w:lvl w:ilvl="0" w:tplc="8AA08E08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</w:rPr>
    </w:lvl>
    <w:lvl w:ilvl="1" w:tplc="AC1C4128">
      <w:numFmt w:val="none"/>
      <w:pStyle w:val="21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48551868"/>
    <w:multiLevelType w:val="hybridMultilevel"/>
    <w:tmpl w:val="A3488BDE"/>
    <w:lvl w:ilvl="0" w:tplc="E236C8D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184C8A2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2" w:tplc="B0321958">
      <w:start w:val="1"/>
      <w:numFmt w:val="decimal"/>
      <w:lvlText w:val="%3)"/>
      <w:lvlJc w:val="left"/>
      <w:pPr>
        <w:tabs>
          <w:tab w:val="num" w:pos="2547"/>
        </w:tabs>
        <w:ind w:left="1413" w:firstLine="567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B42665"/>
    <w:multiLevelType w:val="hybridMultilevel"/>
    <w:tmpl w:val="70723C0A"/>
    <w:lvl w:ilvl="0" w:tplc="AED0E6E6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9976EE"/>
    <w:multiLevelType w:val="hybridMultilevel"/>
    <w:tmpl w:val="93165A2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83F12F3"/>
    <w:multiLevelType w:val="hybridMultilevel"/>
    <w:tmpl w:val="38489E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6F01C9"/>
    <w:multiLevelType w:val="hybridMultilevel"/>
    <w:tmpl w:val="91F280D4"/>
    <w:lvl w:ilvl="0" w:tplc="E0DC14C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6D62BBD4">
      <w:start w:val="1"/>
      <w:numFmt w:val="decimal"/>
      <w:lvlText w:val="%2)"/>
      <w:lvlJc w:val="left"/>
      <w:pPr>
        <w:tabs>
          <w:tab w:val="num" w:pos="2262"/>
        </w:tabs>
        <w:ind w:left="2262" w:hanging="975"/>
      </w:pPr>
      <w:rPr>
        <w:rFonts w:hint="default"/>
        <w:b w:val="0"/>
        <w:i w:val="0"/>
      </w:rPr>
    </w:lvl>
    <w:lvl w:ilvl="2" w:tplc="DA98A610">
      <w:start w:val="80"/>
      <w:numFmt w:val="decimal"/>
      <w:lvlText w:val="%3.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6D896A14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AF0DBD"/>
    <w:multiLevelType w:val="hybridMultilevel"/>
    <w:tmpl w:val="B6E2B4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B05D2C"/>
    <w:multiLevelType w:val="hybridMultilevel"/>
    <w:tmpl w:val="58448B46"/>
    <w:lvl w:ilvl="0" w:tplc="23EC5DDA">
      <w:start w:val="3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60749"/>
    <w:multiLevelType w:val="hybridMultilevel"/>
    <w:tmpl w:val="8E6090CC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4EE87286">
      <w:start w:val="5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730ACA"/>
    <w:multiLevelType w:val="hybridMultilevel"/>
    <w:tmpl w:val="3DDC926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DC100E"/>
    <w:multiLevelType w:val="hybridMultilevel"/>
    <w:tmpl w:val="4D726F68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F71571B"/>
    <w:multiLevelType w:val="hybridMultilevel"/>
    <w:tmpl w:val="BF28EFBA"/>
    <w:lvl w:ilvl="0" w:tplc="694CEDDE">
      <w:start w:val="6"/>
      <w:numFmt w:val="decimal"/>
      <w:lvlText w:val="%1."/>
      <w:lvlJc w:val="left"/>
      <w:pPr>
        <w:tabs>
          <w:tab w:val="num" w:pos="930"/>
        </w:tabs>
        <w:ind w:left="930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FA790C"/>
    <w:multiLevelType w:val="hybridMultilevel"/>
    <w:tmpl w:val="0202775C"/>
    <w:lvl w:ilvl="0" w:tplc="150E25F8">
      <w:start w:val="20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0"/>
  </w:num>
  <w:num w:numId="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3"/>
    </w:lvlOverride>
    <w:lvlOverride w:ilvl="1">
      <w:startOverride w:val="1"/>
    </w:lvlOverride>
    <w:lvlOverride w:ilvl="2">
      <w:startOverride w:val="8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</w:num>
  <w:num w:numId="8">
    <w:abstractNumId w:val="11"/>
  </w:num>
  <w:num w:numId="9">
    <w:abstractNumId w:val="4"/>
  </w:num>
  <w:num w:numId="10">
    <w:abstractNumId w:val="9"/>
  </w:num>
  <w:num w:numId="11">
    <w:abstractNumId w:val="12"/>
  </w:num>
  <w:num w:numId="12">
    <w:abstractNumId w:val="7"/>
  </w:num>
  <w:num w:numId="13">
    <w:abstractNumId w:val="16"/>
  </w:num>
  <w:num w:numId="14">
    <w:abstractNumId w:val="13"/>
  </w:num>
  <w:num w:numId="15">
    <w:abstractNumId w:val="15"/>
  </w:num>
  <w:num w:numId="16">
    <w:abstractNumId w:val="6"/>
  </w:num>
  <w:num w:numId="17">
    <w:abstractNumId w:val="2"/>
  </w:num>
  <w:num w:numId="18">
    <w:abstractNumId w:val="1"/>
  </w:num>
  <w:num w:numId="19">
    <w:abstractNumId w:val="21"/>
  </w:num>
  <w:num w:numId="20">
    <w:abstractNumId w:val="18"/>
  </w:num>
  <w:num w:numId="21">
    <w:abstractNumId w:val="19"/>
  </w:num>
  <w:num w:numId="22">
    <w:abstractNumId w:val="3"/>
  </w:num>
  <w:num w:numId="23">
    <w:abstractNumId w:val="22"/>
  </w:num>
  <w:num w:numId="24">
    <w:abstractNumId w:val="17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12E"/>
    <w:rsid w:val="00000154"/>
    <w:rsid w:val="00000763"/>
    <w:rsid w:val="00000937"/>
    <w:rsid w:val="00000EEB"/>
    <w:rsid w:val="0000175B"/>
    <w:rsid w:val="00001A2E"/>
    <w:rsid w:val="00002A75"/>
    <w:rsid w:val="0000426D"/>
    <w:rsid w:val="00004AD8"/>
    <w:rsid w:val="0000540C"/>
    <w:rsid w:val="0000685C"/>
    <w:rsid w:val="00006AD9"/>
    <w:rsid w:val="00006E54"/>
    <w:rsid w:val="0000720F"/>
    <w:rsid w:val="0000754E"/>
    <w:rsid w:val="000078D1"/>
    <w:rsid w:val="00012B76"/>
    <w:rsid w:val="00013234"/>
    <w:rsid w:val="00013BE5"/>
    <w:rsid w:val="00014758"/>
    <w:rsid w:val="000150B7"/>
    <w:rsid w:val="00015F47"/>
    <w:rsid w:val="00016272"/>
    <w:rsid w:val="000223FD"/>
    <w:rsid w:val="00024FC1"/>
    <w:rsid w:val="0002521E"/>
    <w:rsid w:val="00026495"/>
    <w:rsid w:val="00027082"/>
    <w:rsid w:val="00027B98"/>
    <w:rsid w:val="00031831"/>
    <w:rsid w:val="00031DE7"/>
    <w:rsid w:val="00032272"/>
    <w:rsid w:val="000325EC"/>
    <w:rsid w:val="0003283F"/>
    <w:rsid w:val="00033070"/>
    <w:rsid w:val="00034861"/>
    <w:rsid w:val="00034C98"/>
    <w:rsid w:val="00035CB1"/>
    <w:rsid w:val="00040134"/>
    <w:rsid w:val="00040C84"/>
    <w:rsid w:val="00041210"/>
    <w:rsid w:val="000418F7"/>
    <w:rsid w:val="00041FB6"/>
    <w:rsid w:val="00042A7A"/>
    <w:rsid w:val="00042F40"/>
    <w:rsid w:val="000466EE"/>
    <w:rsid w:val="0004676D"/>
    <w:rsid w:val="0004784D"/>
    <w:rsid w:val="0005017B"/>
    <w:rsid w:val="0005085C"/>
    <w:rsid w:val="000524CE"/>
    <w:rsid w:val="00052727"/>
    <w:rsid w:val="000540C8"/>
    <w:rsid w:val="00054F00"/>
    <w:rsid w:val="00055370"/>
    <w:rsid w:val="00055A30"/>
    <w:rsid w:val="00055DA3"/>
    <w:rsid w:val="00056018"/>
    <w:rsid w:val="000562CC"/>
    <w:rsid w:val="00056652"/>
    <w:rsid w:val="00057E82"/>
    <w:rsid w:val="0006107D"/>
    <w:rsid w:val="00061E45"/>
    <w:rsid w:val="00063F39"/>
    <w:rsid w:val="00063F7E"/>
    <w:rsid w:val="00063FAD"/>
    <w:rsid w:val="00066385"/>
    <w:rsid w:val="000663F0"/>
    <w:rsid w:val="000669A5"/>
    <w:rsid w:val="00066C56"/>
    <w:rsid w:val="0006743B"/>
    <w:rsid w:val="00067A3E"/>
    <w:rsid w:val="00067D75"/>
    <w:rsid w:val="0007171A"/>
    <w:rsid w:val="000720D1"/>
    <w:rsid w:val="0007308C"/>
    <w:rsid w:val="00073447"/>
    <w:rsid w:val="00075AE2"/>
    <w:rsid w:val="0007729C"/>
    <w:rsid w:val="00077C6F"/>
    <w:rsid w:val="00077D77"/>
    <w:rsid w:val="00077DD4"/>
    <w:rsid w:val="000804B2"/>
    <w:rsid w:val="000820F1"/>
    <w:rsid w:val="000835B6"/>
    <w:rsid w:val="00083C14"/>
    <w:rsid w:val="00084919"/>
    <w:rsid w:val="0008592B"/>
    <w:rsid w:val="0008697F"/>
    <w:rsid w:val="00086A5D"/>
    <w:rsid w:val="0009002C"/>
    <w:rsid w:val="0009088C"/>
    <w:rsid w:val="00090D06"/>
    <w:rsid w:val="00090F0C"/>
    <w:rsid w:val="00091A65"/>
    <w:rsid w:val="00093A05"/>
    <w:rsid w:val="00093B22"/>
    <w:rsid w:val="00095417"/>
    <w:rsid w:val="000960EC"/>
    <w:rsid w:val="000967E3"/>
    <w:rsid w:val="000A0F4C"/>
    <w:rsid w:val="000A2386"/>
    <w:rsid w:val="000A2BE6"/>
    <w:rsid w:val="000A33C4"/>
    <w:rsid w:val="000A345D"/>
    <w:rsid w:val="000A4692"/>
    <w:rsid w:val="000A46C4"/>
    <w:rsid w:val="000A4961"/>
    <w:rsid w:val="000A7712"/>
    <w:rsid w:val="000A7AAB"/>
    <w:rsid w:val="000B09B1"/>
    <w:rsid w:val="000B09C3"/>
    <w:rsid w:val="000B2B33"/>
    <w:rsid w:val="000B2D5C"/>
    <w:rsid w:val="000B3EFE"/>
    <w:rsid w:val="000B51CC"/>
    <w:rsid w:val="000B5972"/>
    <w:rsid w:val="000B63CF"/>
    <w:rsid w:val="000B6441"/>
    <w:rsid w:val="000B7A91"/>
    <w:rsid w:val="000B7FB0"/>
    <w:rsid w:val="000C0B7D"/>
    <w:rsid w:val="000C1331"/>
    <w:rsid w:val="000C3D49"/>
    <w:rsid w:val="000C5055"/>
    <w:rsid w:val="000C52E0"/>
    <w:rsid w:val="000C5348"/>
    <w:rsid w:val="000C6C86"/>
    <w:rsid w:val="000D05E8"/>
    <w:rsid w:val="000D096E"/>
    <w:rsid w:val="000D0EEC"/>
    <w:rsid w:val="000D0EF4"/>
    <w:rsid w:val="000D26CA"/>
    <w:rsid w:val="000D360C"/>
    <w:rsid w:val="000D3E49"/>
    <w:rsid w:val="000D477F"/>
    <w:rsid w:val="000D486D"/>
    <w:rsid w:val="000D5231"/>
    <w:rsid w:val="000D6260"/>
    <w:rsid w:val="000D7074"/>
    <w:rsid w:val="000D7FA4"/>
    <w:rsid w:val="000E0C70"/>
    <w:rsid w:val="000E1E1F"/>
    <w:rsid w:val="000E2D8E"/>
    <w:rsid w:val="000E408F"/>
    <w:rsid w:val="000E4B74"/>
    <w:rsid w:val="000E5F25"/>
    <w:rsid w:val="000E7DDD"/>
    <w:rsid w:val="000F0306"/>
    <w:rsid w:val="000F05B0"/>
    <w:rsid w:val="000F05B9"/>
    <w:rsid w:val="000F39DD"/>
    <w:rsid w:val="000F4B9C"/>
    <w:rsid w:val="000F5E0E"/>
    <w:rsid w:val="000F624A"/>
    <w:rsid w:val="000F77B6"/>
    <w:rsid w:val="000F7F04"/>
    <w:rsid w:val="001003BA"/>
    <w:rsid w:val="001010D4"/>
    <w:rsid w:val="00101CA4"/>
    <w:rsid w:val="001024AE"/>
    <w:rsid w:val="00104F0E"/>
    <w:rsid w:val="0010599B"/>
    <w:rsid w:val="00105F30"/>
    <w:rsid w:val="001060CC"/>
    <w:rsid w:val="0010649D"/>
    <w:rsid w:val="00106557"/>
    <w:rsid w:val="001067AA"/>
    <w:rsid w:val="00107E53"/>
    <w:rsid w:val="00107E70"/>
    <w:rsid w:val="001135F0"/>
    <w:rsid w:val="00113C18"/>
    <w:rsid w:val="00114108"/>
    <w:rsid w:val="0011629A"/>
    <w:rsid w:val="00116423"/>
    <w:rsid w:val="00116F94"/>
    <w:rsid w:val="0011727F"/>
    <w:rsid w:val="00122FB2"/>
    <w:rsid w:val="00123858"/>
    <w:rsid w:val="00123DBB"/>
    <w:rsid w:val="00124B35"/>
    <w:rsid w:val="00124D5B"/>
    <w:rsid w:val="001265E1"/>
    <w:rsid w:val="00127F8B"/>
    <w:rsid w:val="00130280"/>
    <w:rsid w:val="00131005"/>
    <w:rsid w:val="00131185"/>
    <w:rsid w:val="001316E7"/>
    <w:rsid w:val="00132558"/>
    <w:rsid w:val="0013277D"/>
    <w:rsid w:val="00132B8F"/>
    <w:rsid w:val="00132CB9"/>
    <w:rsid w:val="00133590"/>
    <w:rsid w:val="001338D7"/>
    <w:rsid w:val="00134451"/>
    <w:rsid w:val="001358F6"/>
    <w:rsid w:val="001376CE"/>
    <w:rsid w:val="001377DB"/>
    <w:rsid w:val="001417A5"/>
    <w:rsid w:val="00142316"/>
    <w:rsid w:val="00142959"/>
    <w:rsid w:val="00142A18"/>
    <w:rsid w:val="00143F42"/>
    <w:rsid w:val="001441B9"/>
    <w:rsid w:val="00144C90"/>
    <w:rsid w:val="00144E5E"/>
    <w:rsid w:val="0014637C"/>
    <w:rsid w:val="00146DDC"/>
    <w:rsid w:val="001502C5"/>
    <w:rsid w:val="0015061E"/>
    <w:rsid w:val="00150693"/>
    <w:rsid w:val="00150CF2"/>
    <w:rsid w:val="0015208D"/>
    <w:rsid w:val="00155723"/>
    <w:rsid w:val="00155DA0"/>
    <w:rsid w:val="001566A8"/>
    <w:rsid w:val="00156708"/>
    <w:rsid w:val="00156DB8"/>
    <w:rsid w:val="001572E2"/>
    <w:rsid w:val="00157D0C"/>
    <w:rsid w:val="0016178F"/>
    <w:rsid w:val="0016398A"/>
    <w:rsid w:val="00163B2E"/>
    <w:rsid w:val="00164C79"/>
    <w:rsid w:val="00164F9E"/>
    <w:rsid w:val="001665D1"/>
    <w:rsid w:val="0017095D"/>
    <w:rsid w:val="0017204E"/>
    <w:rsid w:val="00173917"/>
    <w:rsid w:val="001742F9"/>
    <w:rsid w:val="001757B9"/>
    <w:rsid w:val="00175FEB"/>
    <w:rsid w:val="0017781C"/>
    <w:rsid w:val="00177A87"/>
    <w:rsid w:val="001811CB"/>
    <w:rsid w:val="00182114"/>
    <w:rsid w:val="00183698"/>
    <w:rsid w:val="00184CD3"/>
    <w:rsid w:val="001856E0"/>
    <w:rsid w:val="00186008"/>
    <w:rsid w:val="00186B73"/>
    <w:rsid w:val="00186C83"/>
    <w:rsid w:val="00186E9E"/>
    <w:rsid w:val="00186F16"/>
    <w:rsid w:val="0018720D"/>
    <w:rsid w:val="00190887"/>
    <w:rsid w:val="00191CD4"/>
    <w:rsid w:val="0019392D"/>
    <w:rsid w:val="001955E7"/>
    <w:rsid w:val="001956EA"/>
    <w:rsid w:val="0019715A"/>
    <w:rsid w:val="001A18BA"/>
    <w:rsid w:val="001A2777"/>
    <w:rsid w:val="001A311B"/>
    <w:rsid w:val="001A3FC7"/>
    <w:rsid w:val="001A40A1"/>
    <w:rsid w:val="001A46CE"/>
    <w:rsid w:val="001A4FD5"/>
    <w:rsid w:val="001A57C2"/>
    <w:rsid w:val="001A5CC3"/>
    <w:rsid w:val="001A777C"/>
    <w:rsid w:val="001B1471"/>
    <w:rsid w:val="001B1A9F"/>
    <w:rsid w:val="001B1F7E"/>
    <w:rsid w:val="001B2675"/>
    <w:rsid w:val="001B286E"/>
    <w:rsid w:val="001B2D4A"/>
    <w:rsid w:val="001B40F9"/>
    <w:rsid w:val="001B42BD"/>
    <w:rsid w:val="001B50D5"/>
    <w:rsid w:val="001B6152"/>
    <w:rsid w:val="001B63CC"/>
    <w:rsid w:val="001B69DD"/>
    <w:rsid w:val="001B6B60"/>
    <w:rsid w:val="001B6FA2"/>
    <w:rsid w:val="001C1701"/>
    <w:rsid w:val="001C5333"/>
    <w:rsid w:val="001C55EA"/>
    <w:rsid w:val="001C5EE7"/>
    <w:rsid w:val="001C61C0"/>
    <w:rsid w:val="001C701B"/>
    <w:rsid w:val="001D08DF"/>
    <w:rsid w:val="001D148F"/>
    <w:rsid w:val="001D19B9"/>
    <w:rsid w:val="001D2475"/>
    <w:rsid w:val="001D2E46"/>
    <w:rsid w:val="001D34F3"/>
    <w:rsid w:val="001D5284"/>
    <w:rsid w:val="001D5D48"/>
    <w:rsid w:val="001E0679"/>
    <w:rsid w:val="001E161D"/>
    <w:rsid w:val="001E1A2A"/>
    <w:rsid w:val="001E21CD"/>
    <w:rsid w:val="001E284C"/>
    <w:rsid w:val="001E2D25"/>
    <w:rsid w:val="001E35FD"/>
    <w:rsid w:val="001E3A95"/>
    <w:rsid w:val="001E3E78"/>
    <w:rsid w:val="001E4248"/>
    <w:rsid w:val="001E4375"/>
    <w:rsid w:val="001E5943"/>
    <w:rsid w:val="001E6F08"/>
    <w:rsid w:val="001F056E"/>
    <w:rsid w:val="001F1A0B"/>
    <w:rsid w:val="001F2921"/>
    <w:rsid w:val="001F2D6E"/>
    <w:rsid w:val="001F32E7"/>
    <w:rsid w:val="001F3F57"/>
    <w:rsid w:val="001F433E"/>
    <w:rsid w:val="001F4D93"/>
    <w:rsid w:val="001F5197"/>
    <w:rsid w:val="001F57EA"/>
    <w:rsid w:val="00203574"/>
    <w:rsid w:val="00203709"/>
    <w:rsid w:val="002039D7"/>
    <w:rsid w:val="00204E72"/>
    <w:rsid w:val="00206274"/>
    <w:rsid w:val="00206431"/>
    <w:rsid w:val="00206773"/>
    <w:rsid w:val="00207199"/>
    <w:rsid w:val="00211753"/>
    <w:rsid w:val="00212376"/>
    <w:rsid w:val="0021646F"/>
    <w:rsid w:val="0021721B"/>
    <w:rsid w:val="002202DA"/>
    <w:rsid w:val="00220517"/>
    <w:rsid w:val="0022063F"/>
    <w:rsid w:val="00221722"/>
    <w:rsid w:val="00222E9C"/>
    <w:rsid w:val="00223807"/>
    <w:rsid w:val="002238EE"/>
    <w:rsid w:val="00223AA6"/>
    <w:rsid w:val="0022540B"/>
    <w:rsid w:val="00225E6B"/>
    <w:rsid w:val="00225F75"/>
    <w:rsid w:val="00227F2A"/>
    <w:rsid w:val="0023030B"/>
    <w:rsid w:val="002306BB"/>
    <w:rsid w:val="00230C53"/>
    <w:rsid w:val="00230F12"/>
    <w:rsid w:val="00232C44"/>
    <w:rsid w:val="002371C9"/>
    <w:rsid w:val="00237784"/>
    <w:rsid w:val="002400DD"/>
    <w:rsid w:val="002400DF"/>
    <w:rsid w:val="00242065"/>
    <w:rsid w:val="002424FB"/>
    <w:rsid w:val="00244D10"/>
    <w:rsid w:val="002453A8"/>
    <w:rsid w:val="00245744"/>
    <w:rsid w:val="002466B4"/>
    <w:rsid w:val="002474BF"/>
    <w:rsid w:val="0024791B"/>
    <w:rsid w:val="00250D28"/>
    <w:rsid w:val="00250DE3"/>
    <w:rsid w:val="00252C3F"/>
    <w:rsid w:val="0025302A"/>
    <w:rsid w:val="00255831"/>
    <w:rsid w:val="00256A27"/>
    <w:rsid w:val="00257555"/>
    <w:rsid w:val="0026024C"/>
    <w:rsid w:val="002608FC"/>
    <w:rsid w:val="002616C5"/>
    <w:rsid w:val="0026312A"/>
    <w:rsid w:val="00264ABF"/>
    <w:rsid w:val="00265190"/>
    <w:rsid w:val="00265F1F"/>
    <w:rsid w:val="002676BB"/>
    <w:rsid w:val="002713E4"/>
    <w:rsid w:val="002742C3"/>
    <w:rsid w:val="00275118"/>
    <w:rsid w:val="00275BA1"/>
    <w:rsid w:val="00275FC4"/>
    <w:rsid w:val="0027618C"/>
    <w:rsid w:val="00276279"/>
    <w:rsid w:val="002765F5"/>
    <w:rsid w:val="0028011D"/>
    <w:rsid w:val="00280EB4"/>
    <w:rsid w:val="002812FE"/>
    <w:rsid w:val="00283C98"/>
    <w:rsid w:val="00283D24"/>
    <w:rsid w:val="00284841"/>
    <w:rsid w:val="00284844"/>
    <w:rsid w:val="00284A2B"/>
    <w:rsid w:val="00284AFF"/>
    <w:rsid w:val="00284D14"/>
    <w:rsid w:val="0028670D"/>
    <w:rsid w:val="002873EB"/>
    <w:rsid w:val="00290829"/>
    <w:rsid w:val="002908C8"/>
    <w:rsid w:val="00291CF9"/>
    <w:rsid w:val="002928DD"/>
    <w:rsid w:val="00292E88"/>
    <w:rsid w:val="0029346C"/>
    <w:rsid w:val="00295024"/>
    <w:rsid w:val="00295DDD"/>
    <w:rsid w:val="00296245"/>
    <w:rsid w:val="00296344"/>
    <w:rsid w:val="0029642C"/>
    <w:rsid w:val="00296D10"/>
    <w:rsid w:val="00297962"/>
    <w:rsid w:val="002A0279"/>
    <w:rsid w:val="002A066D"/>
    <w:rsid w:val="002A06AB"/>
    <w:rsid w:val="002A19AD"/>
    <w:rsid w:val="002A1DCB"/>
    <w:rsid w:val="002A1F13"/>
    <w:rsid w:val="002A461C"/>
    <w:rsid w:val="002A4803"/>
    <w:rsid w:val="002A5228"/>
    <w:rsid w:val="002A5C7C"/>
    <w:rsid w:val="002B0E5A"/>
    <w:rsid w:val="002B171A"/>
    <w:rsid w:val="002B2606"/>
    <w:rsid w:val="002B2F82"/>
    <w:rsid w:val="002B320F"/>
    <w:rsid w:val="002B444D"/>
    <w:rsid w:val="002B5D6D"/>
    <w:rsid w:val="002B64FB"/>
    <w:rsid w:val="002B7D0C"/>
    <w:rsid w:val="002C20F2"/>
    <w:rsid w:val="002C439B"/>
    <w:rsid w:val="002C4695"/>
    <w:rsid w:val="002C4753"/>
    <w:rsid w:val="002C53FC"/>
    <w:rsid w:val="002C6834"/>
    <w:rsid w:val="002D200D"/>
    <w:rsid w:val="002D2639"/>
    <w:rsid w:val="002D2C27"/>
    <w:rsid w:val="002D2DD6"/>
    <w:rsid w:val="002D33D6"/>
    <w:rsid w:val="002D4261"/>
    <w:rsid w:val="002D4AF4"/>
    <w:rsid w:val="002D598B"/>
    <w:rsid w:val="002D5DE1"/>
    <w:rsid w:val="002D5F5C"/>
    <w:rsid w:val="002D7225"/>
    <w:rsid w:val="002E0749"/>
    <w:rsid w:val="002E08C3"/>
    <w:rsid w:val="002E118A"/>
    <w:rsid w:val="002E1EAE"/>
    <w:rsid w:val="002E2BB2"/>
    <w:rsid w:val="002E41E4"/>
    <w:rsid w:val="002E491A"/>
    <w:rsid w:val="002E6743"/>
    <w:rsid w:val="002E6817"/>
    <w:rsid w:val="002F08D9"/>
    <w:rsid w:val="002F12D5"/>
    <w:rsid w:val="002F15AC"/>
    <w:rsid w:val="002F3A5D"/>
    <w:rsid w:val="002F5F05"/>
    <w:rsid w:val="002F5F5A"/>
    <w:rsid w:val="002F609A"/>
    <w:rsid w:val="002F71F1"/>
    <w:rsid w:val="002F7780"/>
    <w:rsid w:val="0030046E"/>
    <w:rsid w:val="003009C1"/>
    <w:rsid w:val="00300CE3"/>
    <w:rsid w:val="00301728"/>
    <w:rsid w:val="00302C57"/>
    <w:rsid w:val="0030328C"/>
    <w:rsid w:val="00303B7B"/>
    <w:rsid w:val="00303BDC"/>
    <w:rsid w:val="00303E0E"/>
    <w:rsid w:val="00304FB5"/>
    <w:rsid w:val="00305EE7"/>
    <w:rsid w:val="0030615D"/>
    <w:rsid w:val="003066A2"/>
    <w:rsid w:val="003066AE"/>
    <w:rsid w:val="003105A6"/>
    <w:rsid w:val="00314536"/>
    <w:rsid w:val="00314646"/>
    <w:rsid w:val="0031564F"/>
    <w:rsid w:val="0031654D"/>
    <w:rsid w:val="00317D68"/>
    <w:rsid w:val="00321233"/>
    <w:rsid w:val="00321657"/>
    <w:rsid w:val="00323F26"/>
    <w:rsid w:val="00324BCF"/>
    <w:rsid w:val="003253BF"/>
    <w:rsid w:val="00326307"/>
    <w:rsid w:val="00326674"/>
    <w:rsid w:val="003266EE"/>
    <w:rsid w:val="00327069"/>
    <w:rsid w:val="00327BE7"/>
    <w:rsid w:val="0033022B"/>
    <w:rsid w:val="00330479"/>
    <w:rsid w:val="00331F64"/>
    <w:rsid w:val="0033244A"/>
    <w:rsid w:val="003324F3"/>
    <w:rsid w:val="00332FD2"/>
    <w:rsid w:val="00333378"/>
    <w:rsid w:val="00333C2F"/>
    <w:rsid w:val="00334231"/>
    <w:rsid w:val="00334E08"/>
    <w:rsid w:val="003368BD"/>
    <w:rsid w:val="003375A8"/>
    <w:rsid w:val="00340573"/>
    <w:rsid w:val="003441C7"/>
    <w:rsid w:val="00346C94"/>
    <w:rsid w:val="00347225"/>
    <w:rsid w:val="003529E7"/>
    <w:rsid w:val="00353089"/>
    <w:rsid w:val="00354717"/>
    <w:rsid w:val="00354DE1"/>
    <w:rsid w:val="00357231"/>
    <w:rsid w:val="003573AA"/>
    <w:rsid w:val="003575AC"/>
    <w:rsid w:val="00357917"/>
    <w:rsid w:val="003579D0"/>
    <w:rsid w:val="003606E1"/>
    <w:rsid w:val="003622B9"/>
    <w:rsid w:val="00362662"/>
    <w:rsid w:val="00362DCF"/>
    <w:rsid w:val="00363AFE"/>
    <w:rsid w:val="00364272"/>
    <w:rsid w:val="00366BB9"/>
    <w:rsid w:val="00366FEF"/>
    <w:rsid w:val="00367201"/>
    <w:rsid w:val="0036740C"/>
    <w:rsid w:val="00372002"/>
    <w:rsid w:val="0037228B"/>
    <w:rsid w:val="0037270A"/>
    <w:rsid w:val="00372C61"/>
    <w:rsid w:val="00372CF6"/>
    <w:rsid w:val="003732D9"/>
    <w:rsid w:val="00373F26"/>
    <w:rsid w:val="00374840"/>
    <w:rsid w:val="00375A57"/>
    <w:rsid w:val="00375CD2"/>
    <w:rsid w:val="0038014B"/>
    <w:rsid w:val="003807D4"/>
    <w:rsid w:val="00380DBD"/>
    <w:rsid w:val="0038119F"/>
    <w:rsid w:val="00381A3F"/>
    <w:rsid w:val="00381FF0"/>
    <w:rsid w:val="00382C7E"/>
    <w:rsid w:val="00383994"/>
    <w:rsid w:val="00383A26"/>
    <w:rsid w:val="00383E2B"/>
    <w:rsid w:val="00383E83"/>
    <w:rsid w:val="0038426F"/>
    <w:rsid w:val="003848D3"/>
    <w:rsid w:val="003854E1"/>
    <w:rsid w:val="003855D0"/>
    <w:rsid w:val="003857E2"/>
    <w:rsid w:val="0038593E"/>
    <w:rsid w:val="00386032"/>
    <w:rsid w:val="003869B7"/>
    <w:rsid w:val="00387D3D"/>
    <w:rsid w:val="0039193B"/>
    <w:rsid w:val="00392769"/>
    <w:rsid w:val="003928BB"/>
    <w:rsid w:val="0039294E"/>
    <w:rsid w:val="00392A75"/>
    <w:rsid w:val="0039334F"/>
    <w:rsid w:val="003942AB"/>
    <w:rsid w:val="00395AC4"/>
    <w:rsid w:val="003968C7"/>
    <w:rsid w:val="00396A17"/>
    <w:rsid w:val="0039746C"/>
    <w:rsid w:val="00397A7D"/>
    <w:rsid w:val="003A0EA3"/>
    <w:rsid w:val="003A2A52"/>
    <w:rsid w:val="003A2BBF"/>
    <w:rsid w:val="003A309A"/>
    <w:rsid w:val="003A3A75"/>
    <w:rsid w:val="003A6839"/>
    <w:rsid w:val="003A6C44"/>
    <w:rsid w:val="003B0111"/>
    <w:rsid w:val="003B2298"/>
    <w:rsid w:val="003B288D"/>
    <w:rsid w:val="003B2962"/>
    <w:rsid w:val="003B3D02"/>
    <w:rsid w:val="003B3FF9"/>
    <w:rsid w:val="003B43F7"/>
    <w:rsid w:val="003B4DF0"/>
    <w:rsid w:val="003B520A"/>
    <w:rsid w:val="003B5776"/>
    <w:rsid w:val="003B64A4"/>
    <w:rsid w:val="003B6977"/>
    <w:rsid w:val="003B7A18"/>
    <w:rsid w:val="003C0BC7"/>
    <w:rsid w:val="003C0CED"/>
    <w:rsid w:val="003C2C4E"/>
    <w:rsid w:val="003C5C9E"/>
    <w:rsid w:val="003C7392"/>
    <w:rsid w:val="003D095C"/>
    <w:rsid w:val="003D09E3"/>
    <w:rsid w:val="003D1A31"/>
    <w:rsid w:val="003D3BE3"/>
    <w:rsid w:val="003D3DA3"/>
    <w:rsid w:val="003D3E4D"/>
    <w:rsid w:val="003D4154"/>
    <w:rsid w:val="003D4C13"/>
    <w:rsid w:val="003D6DD6"/>
    <w:rsid w:val="003E1783"/>
    <w:rsid w:val="003E1A3D"/>
    <w:rsid w:val="003E2F4A"/>
    <w:rsid w:val="003E47F2"/>
    <w:rsid w:val="003E6C3E"/>
    <w:rsid w:val="003F0C89"/>
    <w:rsid w:val="003F1ABB"/>
    <w:rsid w:val="003F597C"/>
    <w:rsid w:val="003F61A6"/>
    <w:rsid w:val="003F64FB"/>
    <w:rsid w:val="003F79EA"/>
    <w:rsid w:val="00400113"/>
    <w:rsid w:val="00400BED"/>
    <w:rsid w:val="004012D6"/>
    <w:rsid w:val="00402660"/>
    <w:rsid w:val="00402A12"/>
    <w:rsid w:val="004044F7"/>
    <w:rsid w:val="0040558C"/>
    <w:rsid w:val="00406B4D"/>
    <w:rsid w:val="00407C6F"/>
    <w:rsid w:val="00411944"/>
    <w:rsid w:val="0041313B"/>
    <w:rsid w:val="00413819"/>
    <w:rsid w:val="004138FD"/>
    <w:rsid w:val="0041485C"/>
    <w:rsid w:val="00414C2A"/>
    <w:rsid w:val="00415452"/>
    <w:rsid w:val="0041710E"/>
    <w:rsid w:val="00417855"/>
    <w:rsid w:val="00417CAC"/>
    <w:rsid w:val="00422EAD"/>
    <w:rsid w:val="00423B9E"/>
    <w:rsid w:val="0042543A"/>
    <w:rsid w:val="00425BBC"/>
    <w:rsid w:val="00426C19"/>
    <w:rsid w:val="00427454"/>
    <w:rsid w:val="00430FED"/>
    <w:rsid w:val="00432BB8"/>
    <w:rsid w:val="00433A1B"/>
    <w:rsid w:val="00434B34"/>
    <w:rsid w:val="00436F4B"/>
    <w:rsid w:val="0043701C"/>
    <w:rsid w:val="0044009E"/>
    <w:rsid w:val="00440A22"/>
    <w:rsid w:val="00441116"/>
    <w:rsid w:val="00441E25"/>
    <w:rsid w:val="0044213F"/>
    <w:rsid w:val="0044234D"/>
    <w:rsid w:val="00442748"/>
    <w:rsid w:val="00442DE1"/>
    <w:rsid w:val="00442F7E"/>
    <w:rsid w:val="0044349E"/>
    <w:rsid w:val="0044355C"/>
    <w:rsid w:val="00443694"/>
    <w:rsid w:val="004442B3"/>
    <w:rsid w:val="00444B79"/>
    <w:rsid w:val="00446204"/>
    <w:rsid w:val="004463D0"/>
    <w:rsid w:val="0044666B"/>
    <w:rsid w:val="004468FF"/>
    <w:rsid w:val="0045003C"/>
    <w:rsid w:val="00450E8E"/>
    <w:rsid w:val="00451008"/>
    <w:rsid w:val="00451353"/>
    <w:rsid w:val="004525DD"/>
    <w:rsid w:val="00452893"/>
    <w:rsid w:val="0045343A"/>
    <w:rsid w:val="004536D6"/>
    <w:rsid w:val="00453D0D"/>
    <w:rsid w:val="004550EB"/>
    <w:rsid w:val="00455513"/>
    <w:rsid w:val="00455786"/>
    <w:rsid w:val="00456DF2"/>
    <w:rsid w:val="004577B4"/>
    <w:rsid w:val="004604E5"/>
    <w:rsid w:val="004608DF"/>
    <w:rsid w:val="004609FE"/>
    <w:rsid w:val="004616CC"/>
    <w:rsid w:val="00462655"/>
    <w:rsid w:val="0046325C"/>
    <w:rsid w:val="004633BE"/>
    <w:rsid w:val="004664BC"/>
    <w:rsid w:val="004672ED"/>
    <w:rsid w:val="00467637"/>
    <w:rsid w:val="00470805"/>
    <w:rsid w:val="004753FF"/>
    <w:rsid w:val="004771FB"/>
    <w:rsid w:val="00477255"/>
    <w:rsid w:val="0047776A"/>
    <w:rsid w:val="00477888"/>
    <w:rsid w:val="0048041C"/>
    <w:rsid w:val="0048073B"/>
    <w:rsid w:val="004808E4"/>
    <w:rsid w:val="00481CEB"/>
    <w:rsid w:val="00483114"/>
    <w:rsid w:val="00483D2E"/>
    <w:rsid w:val="00483EE4"/>
    <w:rsid w:val="0048409C"/>
    <w:rsid w:val="00484DC0"/>
    <w:rsid w:val="0048509C"/>
    <w:rsid w:val="004850C3"/>
    <w:rsid w:val="00485D68"/>
    <w:rsid w:val="00486B26"/>
    <w:rsid w:val="00486C41"/>
    <w:rsid w:val="00490C6A"/>
    <w:rsid w:val="00491C3E"/>
    <w:rsid w:val="00492E06"/>
    <w:rsid w:val="00493973"/>
    <w:rsid w:val="0049398D"/>
    <w:rsid w:val="00493E9A"/>
    <w:rsid w:val="004954E6"/>
    <w:rsid w:val="00495A2A"/>
    <w:rsid w:val="004968AF"/>
    <w:rsid w:val="00496A98"/>
    <w:rsid w:val="00496C21"/>
    <w:rsid w:val="0049705C"/>
    <w:rsid w:val="004979E9"/>
    <w:rsid w:val="00497DEA"/>
    <w:rsid w:val="004A14A1"/>
    <w:rsid w:val="004A2157"/>
    <w:rsid w:val="004A24CD"/>
    <w:rsid w:val="004A2CBB"/>
    <w:rsid w:val="004A452E"/>
    <w:rsid w:val="004A5686"/>
    <w:rsid w:val="004A5ADC"/>
    <w:rsid w:val="004A638A"/>
    <w:rsid w:val="004A6957"/>
    <w:rsid w:val="004A73F9"/>
    <w:rsid w:val="004B0CE6"/>
    <w:rsid w:val="004B1B8C"/>
    <w:rsid w:val="004B202D"/>
    <w:rsid w:val="004B27E6"/>
    <w:rsid w:val="004B4F56"/>
    <w:rsid w:val="004B5F42"/>
    <w:rsid w:val="004B72FC"/>
    <w:rsid w:val="004C047E"/>
    <w:rsid w:val="004C0C80"/>
    <w:rsid w:val="004C1720"/>
    <w:rsid w:val="004C1D73"/>
    <w:rsid w:val="004C2B5E"/>
    <w:rsid w:val="004C2E7C"/>
    <w:rsid w:val="004C2EED"/>
    <w:rsid w:val="004C30AF"/>
    <w:rsid w:val="004C379B"/>
    <w:rsid w:val="004C4B30"/>
    <w:rsid w:val="004C519C"/>
    <w:rsid w:val="004C61CD"/>
    <w:rsid w:val="004D0858"/>
    <w:rsid w:val="004D0F86"/>
    <w:rsid w:val="004D124A"/>
    <w:rsid w:val="004D1540"/>
    <w:rsid w:val="004D256A"/>
    <w:rsid w:val="004D3135"/>
    <w:rsid w:val="004D640B"/>
    <w:rsid w:val="004D650D"/>
    <w:rsid w:val="004E0552"/>
    <w:rsid w:val="004E07D0"/>
    <w:rsid w:val="004E0C4F"/>
    <w:rsid w:val="004E0CE1"/>
    <w:rsid w:val="004E1757"/>
    <w:rsid w:val="004E1AFB"/>
    <w:rsid w:val="004E2335"/>
    <w:rsid w:val="004E2926"/>
    <w:rsid w:val="004E3805"/>
    <w:rsid w:val="004E39E9"/>
    <w:rsid w:val="004E48C2"/>
    <w:rsid w:val="004E5F05"/>
    <w:rsid w:val="004E790B"/>
    <w:rsid w:val="004F11B0"/>
    <w:rsid w:val="004F13E9"/>
    <w:rsid w:val="004F1897"/>
    <w:rsid w:val="004F272A"/>
    <w:rsid w:val="004F2D61"/>
    <w:rsid w:val="004F74F4"/>
    <w:rsid w:val="00501821"/>
    <w:rsid w:val="00503051"/>
    <w:rsid w:val="005037A2"/>
    <w:rsid w:val="00503806"/>
    <w:rsid w:val="00505DA2"/>
    <w:rsid w:val="00506509"/>
    <w:rsid w:val="0050670F"/>
    <w:rsid w:val="00506E91"/>
    <w:rsid w:val="00510133"/>
    <w:rsid w:val="0051161C"/>
    <w:rsid w:val="00511BE5"/>
    <w:rsid w:val="00512436"/>
    <w:rsid w:val="00512747"/>
    <w:rsid w:val="00513C7E"/>
    <w:rsid w:val="00513CBC"/>
    <w:rsid w:val="00513CD5"/>
    <w:rsid w:val="00514263"/>
    <w:rsid w:val="00515C65"/>
    <w:rsid w:val="00521B93"/>
    <w:rsid w:val="00522321"/>
    <w:rsid w:val="00522B37"/>
    <w:rsid w:val="00522C63"/>
    <w:rsid w:val="00522C98"/>
    <w:rsid w:val="0052311B"/>
    <w:rsid w:val="00523DE0"/>
    <w:rsid w:val="0052544B"/>
    <w:rsid w:val="005304F4"/>
    <w:rsid w:val="005317F4"/>
    <w:rsid w:val="00531F59"/>
    <w:rsid w:val="005334A5"/>
    <w:rsid w:val="0053434B"/>
    <w:rsid w:val="005368A1"/>
    <w:rsid w:val="00537272"/>
    <w:rsid w:val="00540517"/>
    <w:rsid w:val="0054064D"/>
    <w:rsid w:val="0054095C"/>
    <w:rsid w:val="00542BA2"/>
    <w:rsid w:val="00542E0E"/>
    <w:rsid w:val="005434C3"/>
    <w:rsid w:val="00545A4D"/>
    <w:rsid w:val="0054639B"/>
    <w:rsid w:val="00546C69"/>
    <w:rsid w:val="00547B00"/>
    <w:rsid w:val="00547C6A"/>
    <w:rsid w:val="005502BE"/>
    <w:rsid w:val="0055305E"/>
    <w:rsid w:val="005549AA"/>
    <w:rsid w:val="005555ED"/>
    <w:rsid w:val="00555E71"/>
    <w:rsid w:val="005574C8"/>
    <w:rsid w:val="00557D47"/>
    <w:rsid w:val="00560EC0"/>
    <w:rsid w:val="00561050"/>
    <w:rsid w:val="00561EE4"/>
    <w:rsid w:val="00562395"/>
    <w:rsid w:val="00563857"/>
    <w:rsid w:val="00563941"/>
    <w:rsid w:val="005657BE"/>
    <w:rsid w:val="00565B26"/>
    <w:rsid w:val="00565D4C"/>
    <w:rsid w:val="00565F1E"/>
    <w:rsid w:val="00566A62"/>
    <w:rsid w:val="005674C9"/>
    <w:rsid w:val="00567855"/>
    <w:rsid w:val="00571154"/>
    <w:rsid w:val="005712A7"/>
    <w:rsid w:val="00571D4C"/>
    <w:rsid w:val="0057332D"/>
    <w:rsid w:val="00573F7C"/>
    <w:rsid w:val="00573F8F"/>
    <w:rsid w:val="00574A1A"/>
    <w:rsid w:val="00574A75"/>
    <w:rsid w:val="0057679A"/>
    <w:rsid w:val="00576A70"/>
    <w:rsid w:val="00576B46"/>
    <w:rsid w:val="00576CCE"/>
    <w:rsid w:val="00577AE2"/>
    <w:rsid w:val="0058087C"/>
    <w:rsid w:val="005815F7"/>
    <w:rsid w:val="005822E0"/>
    <w:rsid w:val="00584A79"/>
    <w:rsid w:val="00584BB3"/>
    <w:rsid w:val="00585114"/>
    <w:rsid w:val="00586677"/>
    <w:rsid w:val="00587215"/>
    <w:rsid w:val="005877DD"/>
    <w:rsid w:val="005879F1"/>
    <w:rsid w:val="00590A4D"/>
    <w:rsid w:val="00590C2A"/>
    <w:rsid w:val="0059109F"/>
    <w:rsid w:val="00592406"/>
    <w:rsid w:val="00592630"/>
    <w:rsid w:val="005953EE"/>
    <w:rsid w:val="00597B73"/>
    <w:rsid w:val="00597DD8"/>
    <w:rsid w:val="005A038D"/>
    <w:rsid w:val="005A04AB"/>
    <w:rsid w:val="005A0A57"/>
    <w:rsid w:val="005A1237"/>
    <w:rsid w:val="005A151E"/>
    <w:rsid w:val="005A1BF2"/>
    <w:rsid w:val="005A2095"/>
    <w:rsid w:val="005A30D9"/>
    <w:rsid w:val="005A5CE1"/>
    <w:rsid w:val="005A79C9"/>
    <w:rsid w:val="005B0602"/>
    <w:rsid w:val="005B26F8"/>
    <w:rsid w:val="005B2BA1"/>
    <w:rsid w:val="005B3112"/>
    <w:rsid w:val="005B41F6"/>
    <w:rsid w:val="005B44A0"/>
    <w:rsid w:val="005B50D9"/>
    <w:rsid w:val="005B69B4"/>
    <w:rsid w:val="005B6C5A"/>
    <w:rsid w:val="005C0437"/>
    <w:rsid w:val="005C2921"/>
    <w:rsid w:val="005C3063"/>
    <w:rsid w:val="005C3C80"/>
    <w:rsid w:val="005C49ED"/>
    <w:rsid w:val="005C54E1"/>
    <w:rsid w:val="005C6044"/>
    <w:rsid w:val="005C69D8"/>
    <w:rsid w:val="005C7213"/>
    <w:rsid w:val="005C797C"/>
    <w:rsid w:val="005D0384"/>
    <w:rsid w:val="005D0472"/>
    <w:rsid w:val="005D1954"/>
    <w:rsid w:val="005D1FF4"/>
    <w:rsid w:val="005D22CD"/>
    <w:rsid w:val="005D55A0"/>
    <w:rsid w:val="005E0401"/>
    <w:rsid w:val="005E12C0"/>
    <w:rsid w:val="005E299D"/>
    <w:rsid w:val="005E2EA1"/>
    <w:rsid w:val="005E476B"/>
    <w:rsid w:val="005E4C2F"/>
    <w:rsid w:val="005E4E37"/>
    <w:rsid w:val="005E52CD"/>
    <w:rsid w:val="005E5703"/>
    <w:rsid w:val="005E683E"/>
    <w:rsid w:val="005E6B02"/>
    <w:rsid w:val="005E79D1"/>
    <w:rsid w:val="005F02AE"/>
    <w:rsid w:val="005F0E2E"/>
    <w:rsid w:val="005F1D7A"/>
    <w:rsid w:val="005F2F69"/>
    <w:rsid w:val="005F315D"/>
    <w:rsid w:val="005F4C8A"/>
    <w:rsid w:val="005F5356"/>
    <w:rsid w:val="005F5C75"/>
    <w:rsid w:val="005F5E22"/>
    <w:rsid w:val="005F61B0"/>
    <w:rsid w:val="005F7BE8"/>
    <w:rsid w:val="006001E8"/>
    <w:rsid w:val="00600F41"/>
    <w:rsid w:val="00601738"/>
    <w:rsid w:val="00601F24"/>
    <w:rsid w:val="00604890"/>
    <w:rsid w:val="00605B7C"/>
    <w:rsid w:val="00607587"/>
    <w:rsid w:val="00607C6B"/>
    <w:rsid w:val="00610852"/>
    <w:rsid w:val="00610CC5"/>
    <w:rsid w:val="00611198"/>
    <w:rsid w:val="00611924"/>
    <w:rsid w:val="0061214E"/>
    <w:rsid w:val="0061242F"/>
    <w:rsid w:val="00612A68"/>
    <w:rsid w:val="00612C05"/>
    <w:rsid w:val="00614089"/>
    <w:rsid w:val="006146DA"/>
    <w:rsid w:val="00615A0F"/>
    <w:rsid w:val="0061678D"/>
    <w:rsid w:val="00617652"/>
    <w:rsid w:val="006202FC"/>
    <w:rsid w:val="00620F7E"/>
    <w:rsid w:val="00624BF9"/>
    <w:rsid w:val="0062712B"/>
    <w:rsid w:val="00630342"/>
    <w:rsid w:val="0063112A"/>
    <w:rsid w:val="0063270C"/>
    <w:rsid w:val="00632C3A"/>
    <w:rsid w:val="0063362F"/>
    <w:rsid w:val="006351A0"/>
    <w:rsid w:val="006352A5"/>
    <w:rsid w:val="006356E1"/>
    <w:rsid w:val="00636DBB"/>
    <w:rsid w:val="00640BAF"/>
    <w:rsid w:val="00640D18"/>
    <w:rsid w:val="00640DD0"/>
    <w:rsid w:val="006425AA"/>
    <w:rsid w:val="00642C42"/>
    <w:rsid w:val="00643465"/>
    <w:rsid w:val="0064544F"/>
    <w:rsid w:val="0064663A"/>
    <w:rsid w:val="00646CE0"/>
    <w:rsid w:val="00647004"/>
    <w:rsid w:val="006501BD"/>
    <w:rsid w:val="006512F2"/>
    <w:rsid w:val="00651DAE"/>
    <w:rsid w:val="006528E7"/>
    <w:rsid w:val="00652B50"/>
    <w:rsid w:val="00653518"/>
    <w:rsid w:val="0065405E"/>
    <w:rsid w:val="00654872"/>
    <w:rsid w:val="00654B07"/>
    <w:rsid w:val="0065652D"/>
    <w:rsid w:val="00657AFE"/>
    <w:rsid w:val="00657E25"/>
    <w:rsid w:val="00662FBF"/>
    <w:rsid w:val="00663F14"/>
    <w:rsid w:val="00664506"/>
    <w:rsid w:val="00664EFE"/>
    <w:rsid w:val="00665B2A"/>
    <w:rsid w:val="00666647"/>
    <w:rsid w:val="00666AE2"/>
    <w:rsid w:val="006676D9"/>
    <w:rsid w:val="006700BF"/>
    <w:rsid w:val="00670FA5"/>
    <w:rsid w:val="006712A7"/>
    <w:rsid w:val="0067148F"/>
    <w:rsid w:val="00671994"/>
    <w:rsid w:val="00672097"/>
    <w:rsid w:val="00672594"/>
    <w:rsid w:val="00673A79"/>
    <w:rsid w:val="00675C2E"/>
    <w:rsid w:val="00675E99"/>
    <w:rsid w:val="00676F36"/>
    <w:rsid w:val="00677811"/>
    <w:rsid w:val="00677DE2"/>
    <w:rsid w:val="00680559"/>
    <w:rsid w:val="00681BED"/>
    <w:rsid w:val="00681C5D"/>
    <w:rsid w:val="0068363E"/>
    <w:rsid w:val="006838A1"/>
    <w:rsid w:val="006856E7"/>
    <w:rsid w:val="00686570"/>
    <w:rsid w:val="00687546"/>
    <w:rsid w:val="006901CF"/>
    <w:rsid w:val="006902A3"/>
    <w:rsid w:val="006903A0"/>
    <w:rsid w:val="00690AE5"/>
    <w:rsid w:val="00690EA7"/>
    <w:rsid w:val="0069297E"/>
    <w:rsid w:val="00692F2A"/>
    <w:rsid w:val="006935E6"/>
    <w:rsid w:val="00693CE8"/>
    <w:rsid w:val="00693CF4"/>
    <w:rsid w:val="0069438B"/>
    <w:rsid w:val="006953B4"/>
    <w:rsid w:val="006956DD"/>
    <w:rsid w:val="00696312"/>
    <w:rsid w:val="00696547"/>
    <w:rsid w:val="006969ED"/>
    <w:rsid w:val="006973C0"/>
    <w:rsid w:val="0069769C"/>
    <w:rsid w:val="006A035C"/>
    <w:rsid w:val="006A0ADE"/>
    <w:rsid w:val="006A1468"/>
    <w:rsid w:val="006A2086"/>
    <w:rsid w:val="006A32C5"/>
    <w:rsid w:val="006A4CF0"/>
    <w:rsid w:val="006A508D"/>
    <w:rsid w:val="006A50DA"/>
    <w:rsid w:val="006A5AA5"/>
    <w:rsid w:val="006A5D8D"/>
    <w:rsid w:val="006A6799"/>
    <w:rsid w:val="006A6831"/>
    <w:rsid w:val="006A7D12"/>
    <w:rsid w:val="006A7DDA"/>
    <w:rsid w:val="006B12E5"/>
    <w:rsid w:val="006B170E"/>
    <w:rsid w:val="006B17ED"/>
    <w:rsid w:val="006B1B9F"/>
    <w:rsid w:val="006B3AEF"/>
    <w:rsid w:val="006B3EF8"/>
    <w:rsid w:val="006B40E2"/>
    <w:rsid w:val="006B436E"/>
    <w:rsid w:val="006B4373"/>
    <w:rsid w:val="006B54FD"/>
    <w:rsid w:val="006B5F81"/>
    <w:rsid w:val="006B6C37"/>
    <w:rsid w:val="006B6E15"/>
    <w:rsid w:val="006B6F26"/>
    <w:rsid w:val="006B7300"/>
    <w:rsid w:val="006C1139"/>
    <w:rsid w:val="006C1727"/>
    <w:rsid w:val="006C2388"/>
    <w:rsid w:val="006C28A0"/>
    <w:rsid w:val="006C2E26"/>
    <w:rsid w:val="006C32C1"/>
    <w:rsid w:val="006C36B9"/>
    <w:rsid w:val="006C3FE0"/>
    <w:rsid w:val="006C7ADD"/>
    <w:rsid w:val="006D0901"/>
    <w:rsid w:val="006D1520"/>
    <w:rsid w:val="006D1E61"/>
    <w:rsid w:val="006D3219"/>
    <w:rsid w:val="006D3C3B"/>
    <w:rsid w:val="006D41DC"/>
    <w:rsid w:val="006D4684"/>
    <w:rsid w:val="006D5193"/>
    <w:rsid w:val="006D605A"/>
    <w:rsid w:val="006D6FEF"/>
    <w:rsid w:val="006E0333"/>
    <w:rsid w:val="006E0E0C"/>
    <w:rsid w:val="006E0E9D"/>
    <w:rsid w:val="006E1414"/>
    <w:rsid w:val="006E2132"/>
    <w:rsid w:val="006E2998"/>
    <w:rsid w:val="006E305B"/>
    <w:rsid w:val="006E39CE"/>
    <w:rsid w:val="006E3E59"/>
    <w:rsid w:val="006E4A7A"/>
    <w:rsid w:val="006E5295"/>
    <w:rsid w:val="006E5A96"/>
    <w:rsid w:val="006E61A7"/>
    <w:rsid w:val="006E626A"/>
    <w:rsid w:val="006E7685"/>
    <w:rsid w:val="006E771A"/>
    <w:rsid w:val="006F048F"/>
    <w:rsid w:val="006F0C0C"/>
    <w:rsid w:val="006F10A9"/>
    <w:rsid w:val="006F130E"/>
    <w:rsid w:val="006F1734"/>
    <w:rsid w:val="006F224A"/>
    <w:rsid w:val="006F35D1"/>
    <w:rsid w:val="006F3900"/>
    <w:rsid w:val="006F3B0E"/>
    <w:rsid w:val="006F3BAC"/>
    <w:rsid w:val="006F46B3"/>
    <w:rsid w:val="006F4E08"/>
    <w:rsid w:val="006F4F81"/>
    <w:rsid w:val="006F52A9"/>
    <w:rsid w:val="006F5763"/>
    <w:rsid w:val="006F6AFE"/>
    <w:rsid w:val="006F7C5F"/>
    <w:rsid w:val="00700911"/>
    <w:rsid w:val="007010EF"/>
    <w:rsid w:val="00701758"/>
    <w:rsid w:val="007017D2"/>
    <w:rsid w:val="00701D52"/>
    <w:rsid w:val="007021F4"/>
    <w:rsid w:val="00703A3C"/>
    <w:rsid w:val="00704829"/>
    <w:rsid w:val="00705849"/>
    <w:rsid w:val="007058F6"/>
    <w:rsid w:val="00706023"/>
    <w:rsid w:val="00706D6E"/>
    <w:rsid w:val="007121E7"/>
    <w:rsid w:val="00713574"/>
    <w:rsid w:val="00714B6C"/>
    <w:rsid w:val="007158AD"/>
    <w:rsid w:val="00715980"/>
    <w:rsid w:val="00717198"/>
    <w:rsid w:val="00717204"/>
    <w:rsid w:val="00717448"/>
    <w:rsid w:val="00717B16"/>
    <w:rsid w:val="0072197F"/>
    <w:rsid w:val="007229CB"/>
    <w:rsid w:val="00722F0D"/>
    <w:rsid w:val="00723883"/>
    <w:rsid w:val="0072412D"/>
    <w:rsid w:val="007248B2"/>
    <w:rsid w:val="00725528"/>
    <w:rsid w:val="00725D90"/>
    <w:rsid w:val="00726CAF"/>
    <w:rsid w:val="00726D65"/>
    <w:rsid w:val="00727894"/>
    <w:rsid w:val="007304F5"/>
    <w:rsid w:val="00730B5F"/>
    <w:rsid w:val="00733CF4"/>
    <w:rsid w:val="00735F6E"/>
    <w:rsid w:val="007363CF"/>
    <w:rsid w:val="00742B6A"/>
    <w:rsid w:val="0074321B"/>
    <w:rsid w:val="007438DD"/>
    <w:rsid w:val="007444C3"/>
    <w:rsid w:val="007447D9"/>
    <w:rsid w:val="00744C76"/>
    <w:rsid w:val="00744D48"/>
    <w:rsid w:val="007452EE"/>
    <w:rsid w:val="007466EA"/>
    <w:rsid w:val="007479F6"/>
    <w:rsid w:val="00750A7E"/>
    <w:rsid w:val="00750F3B"/>
    <w:rsid w:val="00754115"/>
    <w:rsid w:val="007543BC"/>
    <w:rsid w:val="00755061"/>
    <w:rsid w:val="00755BB3"/>
    <w:rsid w:val="00756ED0"/>
    <w:rsid w:val="007571E4"/>
    <w:rsid w:val="0075781C"/>
    <w:rsid w:val="0076049A"/>
    <w:rsid w:val="00760D79"/>
    <w:rsid w:val="00760DC8"/>
    <w:rsid w:val="00760ECB"/>
    <w:rsid w:val="007623F4"/>
    <w:rsid w:val="00762412"/>
    <w:rsid w:val="00762673"/>
    <w:rsid w:val="0076297E"/>
    <w:rsid w:val="00763311"/>
    <w:rsid w:val="00763A0A"/>
    <w:rsid w:val="00764E4F"/>
    <w:rsid w:val="007652B5"/>
    <w:rsid w:val="007656C5"/>
    <w:rsid w:val="00766322"/>
    <w:rsid w:val="00766522"/>
    <w:rsid w:val="007669EF"/>
    <w:rsid w:val="007679D5"/>
    <w:rsid w:val="0077122D"/>
    <w:rsid w:val="00773C98"/>
    <w:rsid w:val="00774B64"/>
    <w:rsid w:val="00776690"/>
    <w:rsid w:val="00776A37"/>
    <w:rsid w:val="007804B2"/>
    <w:rsid w:val="00780D05"/>
    <w:rsid w:val="007833AA"/>
    <w:rsid w:val="00783B35"/>
    <w:rsid w:val="00784054"/>
    <w:rsid w:val="00784ADA"/>
    <w:rsid w:val="00786064"/>
    <w:rsid w:val="00786333"/>
    <w:rsid w:val="00786E17"/>
    <w:rsid w:val="0078797B"/>
    <w:rsid w:val="00787CB8"/>
    <w:rsid w:val="00793642"/>
    <w:rsid w:val="00793925"/>
    <w:rsid w:val="00793B62"/>
    <w:rsid w:val="00795FBE"/>
    <w:rsid w:val="00796332"/>
    <w:rsid w:val="007A06DB"/>
    <w:rsid w:val="007A19AB"/>
    <w:rsid w:val="007A1EE0"/>
    <w:rsid w:val="007A3086"/>
    <w:rsid w:val="007A332D"/>
    <w:rsid w:val="007A3633"/>
    <w:rsid w:val="007A4BE7"/>
    <w:rsid w:val="007A5A5A"/>
    <w:rsid w:val="007A71B5"/>
    <w:rsid w:val="007B0AC6"/>
    <w:rsid w:val="007B10C8"/>
    <w:rsid w:val="007B350D"/>
    <w:rsid w:val="007B3717"/>
    <w:rsid w:val="007B4A95"/>
    <w:rsid w:val="007B6D34"/>
    <w:rsid w:val="007C1943"/>
    <w:rsid w:val="007C2A27"/>
    <w:rsid w:val="007C2C0B"/>
    <w:rsid w:val="007C575D"/>
    <w:rsid w:val="007C6835"/>
    <w:rsid w:val="007C684D"/>
    <w:rsid w:val="007C7B82"/>
    <w:rsid w:val="007D0245"/>
    <w:rsid w:val="007D02BB"/>
    <w:rsid w:val="007D0B06"/>
    <w:rsid w:val="007D1FF5"/>
    <w:rsid w:val="007D2517"/>
    <w:rsid w:val="007D2C85"/>
    <w:rsid w:val="007D34DB"/>
    <w:rsid w:val="007D5CA6"/>
    <w:rsid w:val="007D67D3"/>
    <w:rsid w:val="007D6B32"/>
    <w:rsid w:val="007D7083"/>
    <w:rsid w:val="007E0EE4"/>
    <w:rsid w:val="007E2D55"/>
    <w:rsid w:val="007E3377"/>
    <w:rsid w:val="007E3475"/>
    <w:rsid w:val="007E35C1"/>
    <w:rsid w:val="007E370E"/>
    <w:rsid w:val="007E5949"/>
    <w:rsid w:val="007E5CFF"/>
    <w:rsid w:val="007E6E8C"/>
    <w:rsid w:val="007F0AFD"/>
    <w:rsid w:val="007F0EBA"/>
    <w:rsid w:val="007F15CE"/>
    <w:rsid w:val="007F1F24"/>
    <w:rsid w:val="007F2D10"/>
    <w:rsid w:val="007F2DCE"/>
    <w:rsid w:val="007F3A7E"/>
    <w:rsid w:val="007F3C47"/>
    <w:rsid w:val="007F57BD"/>
    <w:rsid w:val="007F6AB6"/>
    <w:rsid w:val="007F701E"/>
    <w:rsid w:val="0080146F"/>
    <w:rsid w:val="0080170E"/>
    <w:rsid w:val="00801A21"/>
    <w:rsid w:val="00802518"/>
    <w:rsid w:val="008027B0"/>
    <w:rsid w:val="008028D8"/>
    <w:rsid w:val="00802DB6"/>
    <w:rsid w:val="00802E36"/>
    <w:rsid w:val="00802ECC"/>
    <w:rsid w:val="008032D3"/>
    <w:rsid w:val="0080453E"/>
    <w:rsid w:val="00804753"/>
    <w:rsid w:val="0080488F"/>
    <w:rsid w:val="00804B15"/>
    <w:rsid w:val="00805157"/>
    <w:rsid w:val="008052FB"/>
    <w:rsid w:val="008057EF"/>
    <w:rsid w:val="00805B71"/>
    <w:rsid w:val="008065F7"/>
    <w:rsid w:val="00811D87"/>
    <w:rsid w:val="008131E2"/>
    <w:rsid w:val="00813452"/>
    <w:rsid w:val="00813CCA"/>
    <w:rsid w:val="0081404C"/>
    <w:rsid w:val="008143DA"/>
    <w:rsid w:val="008146DE"/>
    <w:rsid w:val="00815044"/>
    <w:rsid w:val="00815FB0"/>
    <w:rsid w:val="00817824"/>
    <w:rsid w:val="0082037A"/>
    <w:rsid w:val="008205AA"/>
    <w:rsid w:val="0082061A"/>
    <w:rsid w:val="00822959"/>
    <w:rsid w:val="008241C3"/>
    <w:rsid w:val="00827A90"/>
    <w:rsid w:val="00827B79"/>
    <w:rsid w:val="00827B93"/>
    <w:rsid w:val="00831151"/>
    <w:rsid w:val="00831709"/>
    <w:rsid w:val="0083170C"/>
    <w:rsid w:val="0083237D"/>
    <w:rsid w:val="00832DDE"/>
    <w:rsid w:val="008338D5"/>
    <w:rsid w:val="00835C00"/>
    <w:rsid w:val="0083632B"/>
    <w:rsid w:val="00837D64"/>
    <w:rsid w:val="00840667"/>
    <w:rsid w:val="00841701"/>
    <w:rsid w:val="00842409"/>
    <w:rsid w:val="00842FF6"/>
    <w:rsid w:val="00843A7C"/>
    <w:rsid w:val="00844B0D"/>
    <w:rsid w:val="008453B4"/>
    <w:rsid w:val="008456C9"/>
    <w:rsid w:val="00845B90"/>
    <w:rsid w:val="00846C4A"/>
    <w:rsid w:val="00847183"/>
    <w:rsid w:val="008471C1"/>
    <w:rsid w:val="0084792D"/>
    <w:rsid w:val="008502FB"/>
    <w:rsid w:val="00850AC1"/>
    <w:rsid w:val="00850BC5"/>
    <w:rsid w:val="00852085"/>
    <w:rsid w:val="00853CAA"/>
    <w:rsid w:val="00853DD1"/>
    <w:rsid w:val="008543F6"/>
    <w:rsid w:val="008558DA"/>
    <w:rsid w:val="00855D7D"/>
    <w:rsid w:val="008560A4"/>
    <w:rsid w:val="008568A0"/>
    <w:rsid w:val="00857356"/>
    <w:rsid w:val="00860300"/>
    <w:rsid w:val="008616EC"/>
    <w:rsid w:val="00861726"/>
    <w:rsid w:val="00861D8D"/>
    <w:rsid w:val="0086257D"/>
    <w:rsid w:val="00863353"/>
    <w:rsid w:val="00863678"/>
    <w:rsid w:val="00864D59"/>
    <w:rsid w:val="00864EB7"/>
    <w:rsid w:val="00866171"/>
    <w:rsid w:val="00870C8C"/>
    <w:rsid w:val="00872405"/>
    <w:rsid w:val="008727C7"/>
    <w:rsid w:val="00872F67"/>
    <w:rsid w:val="00873349"/>
    <w:rsid w:val="008759CF"/>
    <w:rsid w:val="008768BA"/>
    <w:rsid w:val="00882578"/>
    <w:rsid w:val="00882B94"/>
    <w:rsid w:val="00883320"/>
    <w:rsid w:val="008842EB"/>
    <w:rsid w:val="008843E1"/>
    <w:rsid w:val="00884B7C"/>
    <w:rsid w:val="008858F5"/>
    <w:rsid w:val="00885BBA"/>
    <w:rsid w:val="00885E7B"/>
    <w:rsid w:val="00886476"/>
    <w:rsid w:val="008879A4"/>
    <w:rsid w:val="00890629"/>
    <w:rsid w:val="008906CB"/>
    <w:rsid w:val="00891422"/>
    <w:rsid w:val="00891E08"/>
    <w:rsid w:val="00891E15"/>
    <w:rsid w:val="00892633"/>
    <w:rsid w:val="008933FB"/>
    <w:rsid w:val="00893D45"/>
    <w:rsid w:val="00894260"/>
    <w:rsid w:val="008945C6"/>
    <w:rsid w:val="00894CAE"/>
    <w:rsid w:val="00895BA7"/>
    <w:rsid w:val="00896086"/>
    <w:rsid w:val="008967DB"/>
    <w:rsid w:val="00896C94"/>
    <w:rsid w:val="0089790F"/>
    <w:rsid w:val="00897B93"/>
    <w:rsid w:val="00897BAA"/>
    <w:rsid w:val="008A067F"/>
    <w:rsid w:val="008A0A07"/>
    <w:rsid w:val="008A0BE8"/>
    <w:rsid w:val="008A0FD0"/>
    <w:rsid w:val="008A16B4"/>
    <w:rsid w:val="008A34EB"/>
    <w:rsid w:val="008A351F"/>
    <w:rsid w:val="008B018C"/>
    <w:rsid w:val="008B096A"/>
    <w:rsid w:val="008B1568"/>
    <w:rsid w:val="008B1E2E"/>
    <w:rsid w:val="008B3D0A"/>
    <w:rsid w:val="008B555D"/>
    <w:rsid w:val="008B6853"/>
    <w:rsid w:val="008B79D4"/>
    <w:rsid w:val="008C0206"/>
    <w:rsid w:val="008C0365"/>
    <w:rsid w:val="008C2975"/>
    <w:rsid w:val="008C428F"/>
    <w:rsid w:val="008C4845"/>
    <w:rsid w:val="008C485C"/>
    <w:rsid w:val="008C4F19"/>
    <w:rsid w:val="008C5DEF"/>
    <w:rsid w:val="008C7019"/>
    <w:rsid w:val="008C721E"/>
    <w:rsid w:val="008D2464"/>
    <w:rsid w:val="008D2F46"/>
    <w:rsid w:val="008D3188"/>
    <w:rsid w:val="008D3B7A"/>
    <w:rsid w:val="008D5AAB"/>
    <w:rsid w:val="008D69F0"/>
    <w:rsid w:val="008E0772"/>
    <w:rsid w:val="008E1EAA"/>
    <w:rsid w:val="008E425C"/>
    <w:rsid w:val="008E4952"/>
    <w:rsid w:val="008E57DC"/>
    <w:rsid w:val="008E6510"/>
    <w:rsid w:val="008E6587"/>
    <w:rsid w:val="008E6F8F"/>
    <w:rsid w:val="008E7556"/>
    <w:rsid w:val="008E77AD"/>
    <w:rsid w:val="008E7DDF"/>
    <w:rsid w:val="008F00FB"/>
    <w:rsid w:val="008F24D0"/>
    <w:rsid w:val="008F25C8"/>
    <w:rsid w:val="008F2A90"/>
    <w:rsid w:val="008F2C56"/>
    <w:rsid w:val="008F3798"/>
    <w:rsid w:val="008F51A0"/>
    <w:rsid w:val="008F545F"/>
    <w:rsid w:val="008F55A3"/>
    <w:rsid w:val="008F5790"/>
    <w:rsid w:val="008F5D17"/>
    <w:rsid w:val="008F6933"/>
    <w:rsid w:val="008F72B2"/>
    <w:rsid w:val="008F7CE0"/>
    <w:rsid w:val="00900D19"/>
    <w:rsid w:val="009011F1"/>
    <w:rsid w:val="0090446B"/>
    <w:rsid w:val="009057E7"/>
    <w:rsid w:val="00905BD3"/>
    <w:rsid w:val="0090724D"/>
    <w:rsid w:val="00910020"/>
    <w:rsid w:val="00911688"/>
    <w:rsid w:val="0091190F"/>
    <w:rsid w:val="009122C4"/>
    <w:rsid w:val="00913F44"/>
    <w:rsid w:val="009148E3"/>
    <w:rsid w:val="00915922"/>
    <w:rsid w:val="00915F36"/>
    <w:rsid w:val="009164BA"/>
    <w:rsid w:val="00916551"/>
    <w:rsid w:val="00916D08"/>
    <w:rsid w:val="00917167"/>
    <w:rsid w:val="009173E8"/>
    <w:rsid w:val="0092015A"/>
    <w:rsid w:val="0092157F"/>
    <w:rsid w:val="00925CAB"/>
    <w:rsid w:val="00927B36"/>
    <w:rsid w:val="00930ADA"/>
    <w:rsid w:val="00931A57"/>
    <w:rsid w:val="00932653"/>
    <w:rsid w:val="00935FB9"/>
    <w:rsid w:val="0093671E"/>
    <w:rsid w:val="0094012E"/>
    <w:rsid w:val="0094059D"/>
    <w:rsid w:val="00942263"/>
    <w:rsid w:val="00947FF8"/>
    <w:rsid w:val="00951932"/>
    <w:rsid w:val="00952649"/>
    <w:rsid w:val="00952AD5"/>
    <w:rsid w:val="00952D82"/>
    <w:rsid w:val="00954BC2"/>
    <w:rsid w:val="00954BFF"/>
    <w:rsid w:val="00955057"/>
    <w:rsid w:val="00955855"/>
    <w:rsid w:val="009567C1"/>
    <w:rsid w:val="0095682A"/>
    <w:rsid w:val="009574B4"/>
    <w:rsid w:val="00957CF5"/>
    <w:rsid w:val="00957E92"/>
    <w:rsid w:val="009617AF"/>
    <w:rsid w:val="00961EE3"/>
    <w:rsid w:val="00963282"/>
    <w:rsid w:val="00964B93"/>
    <w:rsid w:val="00965171"/>
    <w:rsid w:val="009653E9"/>
    <w:rsid w:val="009655DB"/>
    <w:rsid w:val="009669B5"/>
    <w:rsid w:val="00966C8A"/>
    <w:rsid w:val="00970714"/>
    <w:rsid w:val="00971E00"/>
    <w:rsid w:val="00972132"/>
    <w:rsid w:val="009733DA"/>
    <w:rsid w:val="009735BD"/>
    <w:rsid w:val="00973BD7"/>
    <w:rsid w:val="00973E8B"/>
    <w:rsid w:val="00974E0C"/>
    <w:rsid w:val="00975AF1"/>
    <w:rsid w:val="00975F4D"/>
    <w:rsid w:val="00975FA8"/>
    <w:rsid w:val="009776C8"/>
    <w:rsid w:val="009806D3"/>
    <w:rsid w:val="009825A0"/>
    <w:rsid w:val="00982D78"/>
    <w:rsid w:val="009833CC"/>
    <w:rsid w:val="0098353A"/>
    <w:rsid w:val="009841EA"/>
    <w:rsid w:val="00984273"/>
    <w:rsid w:val="009846F8"/>
    <w:rsid w:val="00985E28"/>
    <w:rsid w:val="00986253"/>
    <w:rsid w:val="009865EE"/>
    <w:rsid w:val="00986C25"/>
    <w:rsid w:val="0098718A"/>
    <w:rsid w:val="009877DF"/>
    <w:rsid w:val="009908B3"/>
    <w:rsid w:val="009911F8"/>
    <w:rsid w:val="00992241"/>
    <w:rsid w:val="0099302B"/>
    <w:rsid w:val="0099445F"/>
    <w:rsid w:val="00994AE1"/>
    <w:rsid w:val="00995031"/>
    <w:rsid w:val="009950D8"/>
    <w:rsid w:val="009968AE"/>
    <w:rsid w:val="009968DC"/>
    <w:rsid w:val="00996ECC"/>
    <w:rsid w:val="0099762A"/>
    <w:rsid w:val="00997BDA"/>
    <w:rsid w:val="009A0BDC"/>
    <w:rsid w:val="009A1629"/>
    <w:rsid w:val="009A28A1"/>
    <w:rsid w:val="009A4438"/>
    <w:rsid w:val="009A4D8F"/>
    <w:rsid w:val="009A4FD0"/>
    <w:rsid w:val="009A7EB2"/>
    <w:rsid w:val="009B0055"/>
    <w:rsid w:val="009B03B3"/>
    <w:rsid w:val="009B15E0"/>
    <w:rsid w:val="009B1E8E"/>
    <w:rsid w:val="009B2E54"/>
    <w:rsid w:val="009B377F"/>
    <w:rsid w:val="009B3948"/>
    <w:rsid w:val="009B3B97"/>
    <w:rsid w:val="009B4248"/>
    <w:rsid w:val="009B47C3"/>
    <w:rsid w:val="009B563F"/>
    <w:rsid w:val="009B569D"/>
    <w:rsid w:val="009B69B3"/>
    <w:rsid w:val="009B6B18"/>
    <w:rsid w:val="009B7287"/>
    <w:rsid w:val="009B72E1"/>
    <w:rsid w:val="009C01DC"/>
    <w:rsid w:val="009C062C"/>
    <w:rsid w:val="009C133E"/>
    <w:rsid w:val="009C14D2"/>
    <w:rsid w:val="009C343F"/>
    <w:rsid w:val="009C4096"/>
    <w:rsid w:val="009C4FFD"/>
    <w:rsid w:val="009C516C"/>
    <w:rsid w:val="009D089E"/>
    <w:rsid w:val="009D132D"/>
    <w:rsid w:val="009D172A"/>
    <w:rsid w:val="009D1B89"/>
    <w:rsid w:val="009D51FE"/>
    <w:rsid w:val="009D5E08"/>
    <w:rsid w:val="009D6DE0"/>
    <w:rsid w:val="009D7A37"/>
    <w:rsid w:val="009E0580"/>
    <w:rsid w:val="009E1607"/>
    <w:rsid w:val="009E2B4C"/>
    <w:rsid w:val="009E44F3"/>
    <w:rsid w:val="009E458A"/>
    <w:rsid w:val="009E4701"/>
    <w:rsid w:val="009E5C51"/>
    <w:rsid w:val="009E6F0A"/>
    <w:rsid w:val="009F17FB"/>
    <w:rsid w:val="009F32B4"/>
    <w:rsid w:val="009F3405"/>
    <w:rsid w:val="009F4144"/>
    <w:rsid w:val="009F44F8"/>
    <w:rsid w:val="009F4D07"/>
    <w:rsid w:val="009F5EC1"/>
    <w:rsid w:val="009F6CF0"/>
    <w:rsid w:val="00A00957"/>
    <w:rsid w:val="00A0137D"/>
    <w:rsid w:val="00A03FE0"/>
    <w:rsid w:val="00A0512C"/>
    <w:rsid w:val="00A05B02"/>
    <w:rsid w:val="00A06E85"/>
    <w:rsid w:val="00A070C8"/>
    <w:rsid w:val="00A0732F"/>
    <w:rsid w:val="00A0775D"/>
    <w:rsid w:val="00A108CF"/>
    <w:rsid w:val="00A1171B"/>
    <w:rsid w:val="00A13C71"/>
    <w:rsid w:val="00A14543"/>
    <w:rsid w:val="00A146C9"/>
    <w:rsid w:val="00A14C9E"/>
    <w:rsid w:val="00A1775F"/>
    <w:rsid w:val="00A1790A"/>
    <w:rsid w:val="00A20985"/>
    <w:rsid w:val="00A224A8"/>
    <w:rsid w:val="00A229D6"/>
    <w:rsid w:val="00A23751"/>
    <w:rsid w:val="00A251DE"/>
    <w:rsid w:val="00A25655"/>
    <w:rsid w:val="00A27809"/>
    <w:rsid w:val="00A300EB"/>
    <w:rsid w:val="00A30EEE"/>
    <w:rsid w:val="00A316F4"/>
    <w:rsid w:val="00A329BA"/>
    <w:rsid w:val="00A331D5"/>
    <w:rsid w:val="00A34453"/>
    <w:rsid w:val="00A34C1A"/>
    <w:rsid w:val="00A36583"/>
    <w:rsid w:val="00A366F6"/>
    <w:rsid w:val="00A375EB"/>
    <w:rsid w:val="00A379EC"/>
    <w:rsid w:val="00A40FEF"/>
    <w:rsid w:val="00A41B08"/>
    <w:rsid w:val="00A41B7A"/>
    <w:rsid w:val="00A4497A"/>
    <w:rsid w:val="00A463B4"/>
    <w:rsid w:val="00A46932"/>
    <w:rsid w:val="00A506BD"/>
    <w:rsid w:val="00A5133C"/>
    <w:rsid w:val="00A516D1"/>
    <w:rsid w:val="00A528AD"/>
    <w:rsid w:val="00A537D1"/>
    <w:rsid w:val="00A53D31"/>
    <w:rsid w:val="00A54AC4"/>
    <w:rsid w:val="00A5672B"/>
    <w:rsid w:val="00A56E6E"/>
    <w:rsid w:val="00A57FC4"/>
    <w:rsid w:val="00A60794"/>
    <w:rsid w:val="00A608D3"/>
    <w:rsid w:val="00A6267A"/>
    <w:rsid w:val="00A62866"/>
    <w:rsid w:val="00A63CC3"/>
    <w:rsid w:val="00A65941"/>
    <w:rsid w:val="00A65991"/>
    <w:rsid w:val="00A65998"/>
    <w:rsid w:val="00A679D4"/>
    <w:rsid w:val="00A7062A"/>
    <w:rsid w:val="00A713FE"/>
    <w:rsid w:val="00A71A8C"/>
    <w:rsid w:val="00A72209"/>
    <w:rsid w:val="00A73868"/>
    <w:rsid w:val="00A7514C"/>
    <w:rsid w:val="00A778DF"/>
    <w:rsid w:val="00A81D0D"/>
    <w:rsid w:val="00A82E55"/>
    <w:rsid w:val="00A83704"/>
    <w:rsid w:val="00A83CFD"/>
    <w:rsid w:val="00A83D2E"/>
    <w:rsid w:val="00A8526A"/>
    <w:rsid w:val="00A85B35"/>
    <w:rsid w:val="00A85EC0"/>
    <w:rsid w:val="00A86FC4"/>
    <w:rsid w:val="00A8708E"/>
    <w:rsid w:val="00A87BA6"/>
    <w:rsid w:val="00A909B3"/>
    <w:rsid w:val="00A9255C"/>
    <w:rsid w:val="00A93341"/>
    <w:rsid w:val="00A94BC4"/>
    <w:rsid w:val="00A969C0"/>
    <w:rsid w:val="00A97C1C"/>
    <w:rsid w:val="00AA04BC"/>
    <w:rsid w:val="00AA0C53"/>
    <w:rsid w:val="00AA0CD1"/>
    <w:rsid w:val="00AA30D7"/>
    <w:rsid w:val="00AA406F"/>
    <w:rsid w:val="00AA40F6"/>
    <w:rsid w:val="00AA52B3"/>
    <w:rsid w:val="00AA55EC"/>
    <w:rsid w:val="00AA5F73"/>
    <w:rsid w:val="00AA5F74"/>
    <w:rsid w:val="00AA6C05"/>
    <w:rsid w:val="00AA6DF0"/>
    <w:rsid w:val="00AA6FE6"/>
    <w:rsid w:val="00AA74A0"/>
    <w:rsid w:val="00AA7ADC"/>
    <w:rsid w:val="00AA7B0D"/>
    <w:rsid w:val="00AB000F"/>
    <w:rsid w:val="00AB1402"/>
    <w:rsid w:val="00AB1B73"/>
    <w:rsid w:val="00AB1DF6"/>
    <w:rsid w:val="00AB24F5"/>
    <w:rsid w:val="00AB4C33"/>
    <w:rsid w:val="00AB5EB9"/>
    <w:rsid w:val="00AC026F"/>
    <w:rsid w:val="00AC0436"/>
    <w:rsid w:val="00AC14F6"/>
    <w:rsid w:val="00AC204F"/>
    <w:rsid w:val="00AC22F0"/>
    <w:rsid w:val="00AC38D0"/>
    <w:rsid w:val="00AC38E9"/>
    <w:rsid w:val="00AC67F2"/>
    <w:rsid w:val="00AC6A11"/>
    <w:rsid w:val="00AC6A45"/>
    <w:rsid w:val="00AC7493"/>
    <w:rsid w:val="00AC7A15"/>
    <w:rsid w:val="00AD08CD"/>
    <w:rsid w:val="00AD0D40"/>
    <w:rsid w:val="00AD1836"/>
    <w:rsid w:val="00AD1EE0"/>
    <w:rsid w:val="00AD25CC"/>
    <w:rsid w:val="00AD26A1"/>
    <w:rsid w:val="00AD3A97"/>
    <w:rsid w:val="00AD3B90"/>
    <w:rsid w:val="00AD44CF"/>
    <w:rsid w:val="00AD4B0C"/>
    <w:rsid w:val="00AD5082"/>
    <w:rsid w:val="00AD5292"/>
    <w:rsid w:val="00AD6887"/>
    <w:rsid w:val="00AD7A21"/>
    <w:rsid w:val="00AD7CA8"/>
    <w:rsid w:val="00AE4697"/>
    <w:rsid w:val="00AE5FC2"/>
    <w:rsid w:val="00AF0B88"/>
    <w:rsid w:val="00AF2166"/>
    <w:rsid w:val="00AF2C27"/>
    <w:rsid w:val="00AF2D96"/>
    <w:rsid w:val="00AF38A7"/>
    <w:rsid w:val="00AF47A6"/>
    <w:rsid w:val="00AF7331"/>
    <w:rsid w:val="00B00A9C"/>
    <w:rsid w:val="00B04EE9"/>
    <w:rsid w:val="00B05061"/>
    <w:rsid w:val="00B0515D"/>
    <w:rsid w:val="00B057F5"/>
    <w:rsid w:val="00B069A7"/>
    <w:rsid w:val="00B06D4E"/>
    <w:rsid w:val="00B07485"/>
    <w:rsid w:val="00B10FA9"/>
    <w:rsid w:val="00B116FA"/>
    <w:rsid w:val="00B13B7E"/>
    <w:rsid w:val="00B150F8"/>
    <w:rsid w:val="00B1567C"/>
    <w:rsid w:val="00B16904"/>
    <w:rsid w:val="00B2059D"/>
    <w:rsid w:val="00B24D6C"/>
    <w:rsid w:val="00B25C1F"/>
    <w:rsid w:val="00B2647A"/>
    <w:rsid w:val="00B26C1F"/>
    <w:rsid w:val="00B26CE9"/>
    <w:rsid w:val="00B274F2"/>
    <w:rsid w:val="00B27AFD"/>
    <w:rsid w:val="00B30901"/>
    <w:rsid w:val="00B312C7"/>
    <w:rsid w:val="00B33337"/>
    <w:rsid w:val="00B33495"/>
    <w:rsid w:val="00B338B2"/>
    <w:rsid w:val="00B360C1"/>
    <w:rsid w:val="00B36A44"/>
    <w:rsid w:val="00B36D98"/>
    <w:rsid w:val="00B3705C"/>
    <w:rsid w:val="00B3746C"/>
    <w:rsid w:val="00B378F8"/>
    <w:rsid w:val="00B40831"/>
    <w:rsid w:val="00B40AD0"/>
    <w:rsid w:val="00B43747"/>
    <w:rsid w:val="00B437E1"/>
    <w:rsid w:val="00B4421A"/>
    <w:rsid w:val="00B4497B"/>
    <w:rsid w:val="00B45104"/>
    <w:rsid w:val="00B456ED"/>
    <w:rsid w:val="00B46382"/>
    <w:rsid w:val="00B47039"/>
    <w:rsid w:val="00B47B64"/>
    <w:rsid w:val="00B47FFB"/>
    <w:rsid w:val="00B5031E"/>
    <w:rsid w:val="00B51DED"/>
    <w:rsid w:val="00B53049"/>
    <w:rsid w:val="00B545AB"/>
    <w:rsid w:val="00B54807"/>
    <w:rsid w:val="00B55537"/>
    <w:rsid w:val="00B574D2"/>
    <w:rsid w:val="00B60613"/>
    <w:rsid w:val="00B60A3E"/>
    <w:rsid w:val="00B60F13"/>
    <w:rsid w:val="00B61426"/>
    <w:rsid w:val="00B6226B"/>
    <w:rsid w:val="00B62EEA"/>
    <w:rsid w:val="00B633E8"/>
    <w:rsid w:val="00B640FB"/>
    <w:rsid w:val="00B6459A"/>
    <w:rsid w:val="00B660F3"/>
    <w:rsid w:val="00B675C0"/>
    <w:rsid w:val="00B70ACF"/>
    <w:rsid w:val="00B70D0D"/>
    <w:rsid w:val="00B71368"/>
    <w:rsid w:val="00B71614"/>
    <w:rsid w:val="00B736C4"/>
    <w:rsid w:val="00B738EF"/>
    <w:rsid w:val="00B746D4"/>
    <w:rsid w:val="00B74789"/>
    <w:rsid w:val="00B75445"/>
    <w:rsid w:val="00B760FB"/>
    <w:rsid w:val="00B76FCF"/>
    <w:rsid w:val="00B80B30"/>
    <w:rsid w:val="00B81429"/>
    <w:rsid w:val="00B821FD"/>
    <w:rsid w:val="00B8393A"/>
    <w:rsid w:val="00B83E08"/>
    <w:rsid w:val="00B84CB6"/>
    <w:rsid w:val="00B84D18"/>
    <w:rsid w:val="00B8649B"/>
    <w:rsid w:val="00B878F5"/>
    <w:rsid w:val="00B87A49"/>
    <w:rsid w:val="00B9141F"/>
    <w:rsid w:val="00B93657"/>
    <w:rsid w:val="00B93CA2"/>
    <w:rsid w:val="00B9429E"/>
    <w:rsid w:val="00B94A29"/>
    <w:rsid w:val="00B94CF5"/>
    <w:rsid w:val="00B94FF2"/>
    <w:rsid w:val="00B96615"/>
    <w:rsid w:val="00B96E27"/>
    <w:rsid w:val="00BA02FA"/>
    <w:rsid w:val="00BA0529"/>
    <w:rsid w:val="00BA1034"/>
    <w:rsid w:val="00BA12FC"/>
    <w:rsid w:val="00BA1324"/>
    <w:rsid w:val="00BA2794"/>
    <w:rsid w:val="00BA4215"/>
    <w:rsid w:val="00BA6356"/>
    <w:rsid w:val="00BA768A"/>
    <w:rsid w:val="00BA77E0"/>
    <w:rsid w:val="00BB1AA7"/>
    <w:rsid w:val="00BB34C1"/>
    <w:rsid w:val="00BB3717"/>
    <w:rsid w:val="00BB3F3E"/>
    <w:rsid w:val="00BB4BE9"/>
    <w:rsid w:val="00BB51FB"/>
    <w:rsid w:val="00BB5C60"/>
    <w:rsid w:val="00BC0A70"/>
    <w:rsid w:val="00BC0DBD"/>
    <w:rsid w:val="00BC188D"/>
    <w:rsid w:val="00BC1C39"/>
    <w:rsid w:val="00BC457E"/>
    <w:rsid w:val="00BC45A6"/>
    <w:rsid w:val="00BC4CE1"/>
    <w:rsid w:val="00BC4E2D"/>
    <w:rsid w:val="00BC4EA7"/>
    <w:rsid w:val="00BC4F8B"/>
    <w:rsid w:val="00BC519F"/>
    <w:rsid w:val="00BC6E94"/>
    <w:rsid w:val="00BD0077"/>
    <w:rsid w:val="00BD1AF4"/>
    <w:rsid w:val="00BD1F40"/>
    <w:rsid w:val="00BD2D9C"/>
    <w:rsid w:val="00BD3610"/>
    <w:rsid w:val="00BD3BC5"/>
    <w:rsid w:val="00BD683B"/>
    <w:rsid w:val="00BD6A22"/>
    <w:rsid w:val="00BD6B05"/>
    <w:rsid w:val="00BD727F"/>
    <w:rsid w:val="00BD7936"/>
    <w:rsid w:val="00BE1501"/>
    <w:rsid w:val="00BE35F1"/>
    <w:rsid w:val="00BE54B2"/>
    <w:rsid w:val="00BE5653"/>
    <w:rsid w:val="00BE602A"/>
    <w:rsid w:val="00BE6260"/>
    <w:rsid w:val="00BE68D7"/>
    <w:rsid w:val="00BE73C5"/>
    <w:rsid w:val="00BF0839"/>
    <w:rsid w:val="00BF4374"/>
    <w:rsid w:val="00BF4BCA"/>
    <w:rsid w:val="00BF63F9"/>
    <w:rsid w:val="00BF6B29"/>
    <w:rsid w:val="00BF6F0D"/>
    <w:rsid w:val="00BF7A4F"/>
    <w:rsid w:val="00BF7FD9"/>
    <w:rsid w:val="00C0006A"/>
    <w:rsid w:val="00C01AEA"/>
    <w:rsid w:val="00C01D48"/>
    <w:rsid w:val="00C02729"/>
    <w:rsid w:val="00C03B27"/>
    <w:rsid w:val="00C05674"/>
    <w:rsid w:val="00C0615D"/>
    <w:rsid w:val="00C10EE6"/>
    <w:rsid w:val="00C10FC9"/>
    <w:rsid w:val="00C11D24"/>
    <w:rsid w:val="00C12ECF"/>
    <w:rsid w:val="00C13CEC"/>
    <w:rsid w:val="00C14CDF"/>
    <w:rsid w:val="00C14D2F"/>
    <w:rsid w:val="00C15644"/>
    <w:rsid w:val="00C16693"/>
    <w:rsid w:val="00C166C5"/>
    <w:rsid w:val="00C16CCF"/>
    <w:rsid w:val="00C21BB4"/>
    <w:rsid w:val="00C22371"/>
    <w:rsid w:val="00C22A6E"/>
    <w:rsid w:val="00C2354C"/>
    <w:rsid w:val="00C23D09"/>
    <w:rsid w:val="00C247E8"/>
    <w:rsid w:val="00C25FDE"/>
    <w:rsid w:val="00C266B0"/>
    <w:rsid w:val="00C3096E"/>
    <w:rsid w:val="00C327A2"/>
    <w:rsid w:val="00C32A72"/>
    <w:rsid w:val="00C32D18"/>
    <w:rsid w:val="00C34E20"/>
    <w:rsid w:val="00C35375"/>
    <w:rsid w:val="00C35FFD"/>
    <w:rsid w:val="00C3663F"/>
    <w:rsid w:val="00C36A8C"/>
    <w:rsid w:val="00C376ED"/>
    <w:rsid w:val="00C40120"/>
    <w:rsid w:val="00C4085D"/>
    <w:rsid w:val="00C42151"/>
    <w:rsid w:val="00C423CB"/>
    <w:rsid w:val="00C42D44"/>
    <w:rsid w:val="00C43E0D"/>
    <w:rsid w:val="00C445AD"/>
    <w:rsid w:val="00C448DD"/>
    <w:rsid w:val="00C461C9"/>
    <w:rsid w:val="00C4795D"/>
    <w:rsid w:val="00C51096"/>
    <w:rsid w:val="00C5187B"/>
    <w:rsid w:val="00C5348C"/>
    <w:rsid w:val="00C54658"/>
    <w:rsid w:val="00C54DD9"/>
    <w:rsid w:val="00C558E1"/>
    <w:rsid w:val="00C56A29"/>
    <w:rsid w:val="00C56C82"/>
    <w:rsid w:val="00C605BC"/>
    <w:rsid w:val="00C624F9"/>
    <w:rsid w:val="00C62C25"/>
    <w:rsid w:val="00C634DA"/>
    <w:rsid w:val="00C66267"/>
    <w:rsid w:val="00C667A6"/>
    <w:rsid w:val="00C67673"/>
    <w:rsid w:val="00C700F3"/>
    <w:rsid w:val="00C72759"/>
    <w:rsid w:val="00C729D9"/>
    <w:rsid w:val="00C74599"/>
    <w:rsid w:val="00C74724"/>
    <w:rsid w:val="00C750B9"/>
    <w:rsid w:val="00C7586A"/>
    <w:rsid w:val="00C75A8E"/>
    <w:rsid w:val="00C75B40"/>
    <w:rsid w:val="00C76592"/>
    <w:rsid w:val="00C76596"/>
    <w:rsid w:val="00C769EF"/>
    <w:rsid w:val="00C772C7"/>
    <w:rsid w:val="00C77B44"/>
    <w:rsid w:val="00C805DC"/>
    <w:rsid w:val="00C816C2"/>
    <w:rsid w:val="00C84671"/>
    <w:rsid w:val="00C86384"/>
    <w:rsid w:val="00C90123"/>
    <w:rsid w:val="00C90369"/>
    <w:rsid w:val="00C91F0E"/>
    <w:rsid w:val="00C92050"/>
    <w:rsid w:val="00C93A67"/>
    <w:rsid w:val="00C93DAE"/>
    <w:rsid w:val="00C955CC"/>
    <w:rsid w:val="00CA147F"/>
    <w:rsid w:val="00CA19F2"/>
    <w:rsid w:val="00CA266D"/>
    <w:rsid w:val="00CA3640"/>
    <w:rsid w:val="00CA3AB2"/>
    <w:rsid w:val="00CA3EF1"/>
    <w:rsid w:val="00CA5AE9"/>
    <w:rsid w:val="00CA6B17"/>
    <w:rsid w:val="00CA7B6E"/>
    <w:rsid w:val="00CB0D67"/>
    <w:rsid w:val="00CB13FC"/>
    <w:rsid w:val="00CB23E0"/>
    <w:rsid w:val="00CB3B83"/>
    <w:rsid w:val="00CB4C4F"/>
    <w:rsid w:val="00CB4D01"/>
    <w:rsid w:val="00CC07F1"/>
    <w:rsid w:val="00CC1A4F"/>
    <w:rsid w:val="00CC1E5D"/>
    <w:rsid w:val="00CC236E"/>
    <w:rsid w:val="00CC365C"/>
    <w:rsid w:val="00CC3AC3"/>
    <w:rsid w:val="00CC3D97"/>
    <w:rsid w:val="00CC4914"/>
    <w:rsid w:val="00CC4937"/>
    <w:rsid w:val="00CC4E33"/>
    <w:rsid w:val="00CC5527"/>
    <w:rsid w:val="00CC6A5F"/>
    <w:rsid w:val="00CD0509"/>
    <w:rsid w:val="00CD1419"/>
    <w:rsid w:val="00CD1FB9"/>
    <w:rsid w:val="00CD3625"/>
    <w:rsid w:val="00CD3B05"/>
    <w:rsid w:val="00CD5F5D"/>
    <w:rsid w:val="00CD674F"/>
    <w:rsid w:val="00CD6C44"/>
    <w:rsid w:val="00CD6D30"/>
    <w:rsid w:val="00CD718E"/>
    <w:rsid w:val="00CE04B2"/>
    <w:rsid w:val="00CE2066"/>
    <w:rsid w:val="00CE2D7D"/>
    <w:rsid w:val="00CE4E3C"/>
    <w:rsid w:val="00CE50F9"/>
    <w:rsid w:val="00CE61AA"/>
    <w:rsid w:val="00CE68A3"/>
    <w:rsid w:val="00CE6BFC"/>
    <w:rsid w:val="00CE70FE"/>
    <w:rsid w:val="00CF007E"/>
    <w:rsid w:val="00CF2667"/>
    <w:rsid w:val="00CF2D00"/>
    <w:rsid w:val="00CF4530"/>
    <w:rsid w:val="00CF521D"/>
    <w:rsid w:val="00CF592C"/>
    <w:rsid w:val="00CF5D96"/>
    <w:rsid w:val="00CF62A9"/>
    <w:rsid w:val="00CF6461"/>
    <w:rsid w:val="00CF683D"/>
    <w:rsid w:val="00CF6AA8"/>
    <w:rsid w:val="00CF7A24"/>
    <w:rsid w:val="00CF7D7E"/>
    <w:rsid w:val="00D01119"/>
    <w:rsid w:val="00D013D8"/>
    <w:rsid w:val="00D02CF6"/>
    <w:rsid w:val="00D02E2E"/>
    <w:rsid w:val="00D02F27"/>
    <w:rsid w:val="00D03A65"/>
    <w:rsid w:val="00D03E67"/>
    <w:rsid w:val="00D043EF"/>
    <w:rsid w:val="00D046E5"/>
    <w:rsid w:val="00D05D19"/>
    <w:rsid w:val="00D06491"/>
    <w:rsid w:val="00D06656"/>
    <w:rsid w:val="00D075DA"/>
    <w:rsid w:val="00D078EE"/>
    <w:rsid w:val="00D1038A"/>
    <w:rsid w:val="00D105A6"/>
    <w:rsid w:val="00D1105D"/>
    <w:rsid w:val="00D112C5"/>
    <w:rsid w:val="00D1192B"/>
    <w:rsid w:val="00D132BB"/>
    <w:rsid w:val="00D13F9F"/>
    <w:rsid w:val="00D14EC1"/>
    <w:rsid w:val="00D153CB"/>
    <w:rsid w:val="00D16D26"/>
    <w:rsid w:val="00D171CD"/>
    <w:rsid w:val="00D17D60"/>
    <w:rsid w:val="00D21207"/>
    <w:rsid w:val="00D225E0"/>
    <w:rsid w:val="00D22D50"/>
    <w:rsid w:val="00D23465"/>
    <w:rsid w:val="00D239E7"/>
    <w:rsid w:val="00D23CC6"/>
    <w:rsid w:val="00D245AE"/>
    <w:rsid w:val="00D24E1D"/>
    <w:rsid w:val="00D2557D"/>
    <w:rsid w:val="00D264EE"/>
    <w:rsid w:val="00D270CF"/>
    <w:rsid w:val="00D27202"/>
    <w:rsid w:val="00D27C09"/>
    <w:rsid w:val="00D30102"/>
    <w:rsid w:val="00D316C1"/>
    <w:rsid w:val="00D32211"/>
    <w:rsid w:val="00D329AD"/>
    <w:rsid w:val="00D32A8E"/>
    <w:rsid w:val="00D32DBC"/>
    <w:rsid w:val="00D33884"/>
    <w:rsid w:val="00D33E04"/>
    <w:rsid w:val="00D340FC"/>
    <w:rsid w:val="00D348AB"/>
    <w:rsid w:val="00D3504D"/>
    <w:rsid w:val="00D3573D"/>
    <w:rsid w:val="00D359C1"/>
    <w:rsid w:val="00D35DD0"/>
    <w:rsid w:val="00D3616F"/>
    <w:rsid w:val="00D36362"/>
    <w:rsid w:val="00D40CF0"/>
    <w:rsid w:val="00D41CD0"/>
    <w:rsid w:val="00D41F4C"/>
    <w:rsid w:val="00D43773"/>
    <w:rsid w:val="00D438B2"/>
    <w:rsid w:val="00D43ACD"/>
    <w:rsid w:val="00D44251"/>
    <w:rsid w:val="00D44A9F"/>
    <w:rsid w:val="00D45C4F"/>
    <w:rsid w:val="00D45FAC"/>
    <w:rsid w:val="00D50CE2"/>
    <w:rsid w:val="00D515FF"/>
    <w:rsid w:val="00D528E1"/>
    <w:rsid w:val="00D52D83"/>
    <w:rsid w:val="00D53376"/>
    <w:rsid w:val="00D53A90"/>
    <w:rsid w:val="00D53C57"/>
    <w:rsid w:val="00D541B6"/>
    <w:rsid w:val="00D54703"/>
    <w:rsid w:val="00D54935"/>
    <w:rsid w:val="00D54B70"/>
    <w:rsid w:val="00D56737"/>
    <w:rsid w:val="00D57CCB"/>
    <w:rsid w:val="00D57E90"/>
    <w:rsid w:val="00D604B7"/>
    <w:rsid w:val="00D62E0C"/>
    <w:rsid w:val="00D62ED4"/>
    <w:rsid w:val="00D637F0"/>
    <w:rsid w:val="00D653E4"/>
    <w:rsid w:val="00D657AC"/>
    <w:rsid w:val="00D67FA0"/>
    <w:rsid w:val="00D724DF"/>
    <w:rsid w:val="00D744B4"/>
    <w:rsid w:val="00D765F1"/>
    <w:rsid w:val="00D77C2D"/>
    <w:rsid w:val="00D80C21"/>
    <w:rsid w:val="00D8107F"/>
    <w:rsid w:val="00D820BF"/>
    <w:rsid w:val="00D8379C"/>
    <w:rsid w:val="00D83DFA"/>
    <w:rsid w:val="00D85DD1"/>
    <w:rsid w:val="00D85E21"/>
    <w:rsid w:val="00D90E41"/>
    <w:rsid w:val="00D927D0"/>
    <w:rsid w:val="00D9460F"/>
    <w:rsid w:val="00D95143"/>
    <w:rsid w:val="00D9615D"/>
    <w:rsid w:val="00D96B24"/>
    <w:rsid w:val="00D972B2"/>
    <w:rsid w:val="00D9746D"/>
    <w:rsid w:val="00D97A1B"/>
    <w:rsid w:val="00DA1CE0"/>
    <w:rsid w:val="00DA24CE"/>
    <w:rsid w:val="00DA34DB"/>
    <w:rsid w:val="00DA3A9F"/>
    <w:rsid w:val="00DA42C7"/>
    <w:rsid w:val="00DA554C"/>
    <w:rsid w:val="00DA5BEA"/>
    <w:rsid w:val="00DA60F7"/>
    <w:rsid w:val="00DA6E12"/>
    <w:rsid w:val="00DA7031"/>
    <w:rsid w:val="00DA745F"/>
    <w:rsid w:val="00DA7846"/>
    <w:rsid w:val="00DB14FA"/>
    <w:rsid w:val="00DB15FD"/>
    <w:rsid w:val="00DB2C98"/>
    <w:rsid w:val="00DB2ED7"/>
    <w:rsid w:val="00DB4853"/>
    <w:rsid w:val="00DB568A"/>
    <w:rsid w:val="00DB5CBF"/>
    <w:rsid w:val="00DC095E"/>
    <w:rsid w:val="00DC11E9"/>
    <w:rsid w:val="00DC1B37"/>
    <w:rsid w:val="00DC1DEE"/>
    <w:rsid w:val="00DC35D5"/>
    <w:rsid w:val="00DC3AC0"/>
    <w:rsid w:val="00DC4028"/>
    <w:rsid w:val="00DC4D08"/>
    <w:rsid w:val="00DC4D59"/>
    <w:rsid w:val="00DC5EA7"/>
    <w:rsid w:val="00DC7220"/>
    <w:rsid w:val="00DC72F8"/>
    <w:rsid w:val="00DC7FDB"/>
    <w:rsid w:val="00DD024A"/>
    <w:rsid w:val="00DD08E1"/>
    <w:rsid w:val="00DD0A1E"/>
    <w:rsid w:val="00DD1405"/>
    <w:rsid w:val="00DD20EF"/>
    <w:rsid w:val="00DD2406"/>
    <w:rsid w:val="00DD2AA5"/>
    <w:rsid w:val="00DD3B73"/>
    <w:rsid w:val="00DD3CE1"/>
    <w:rsid w:val="00DD4E0C"/>
    <w:rsid w:val="00DD5273"/>
    <w:rsid w:val="00DD6FB6"/>
    <w:rsid w:val="00DD7272"/>
    <w:rsid w:val="00DD7D8A"/>
    <w:rsid w:val="00DE1636"/>
    <w:rsid w:val="00DE163B"/>
    <w:rsid w:val="00DE1ACA"/>
    <w:rsid w:val="00DE1FF2"/>
    <w:rsid w:val="00DE3CA6"/>
    <w:rsid w:val="00DE3E4D"/>
    <w:rsid w:val="00DE55E0"/>
    <w:rsid w:val="00DE65DD"/>
    <w:rsid w:val="00DE67C1"/>
    <w:rsid w:val="00DE7540"/>
    <w:rsid w:val="00DE7991"/>
    <w:rsid w:val="00DF17F5"/>
    <w:rsid w:val="00DF1A8A"/>
    <w:rsid w:val="00DF1ECA"/>
    <w:rsid w:val="00DF1F6B"/>
    <w:rsid w:val="00DF2123"/>
    <w:rsid w:val="00DF2A49"/>
    <w:rsid w:val="00DF334C"/>
    <w:rsid w:val="00DF3B5C"/>
    <w:rsid w:val="00DF4A39"/>
    <w:rsid w:val="00DF4EF7"/>
    <w:rsid w:val="00DF52C9"/>
    <w:rsid w:val="00DF6C7D"/>
    <w:rsid w:val="00DF6CAF"/>
    <w:rsid w:val="00DF7B98"/>
    <w:rsid w:val="00E00715"/>
    <w:rsid w:val="00E012F2"/>
    <w:rsid w:val="00E013CB"/>
    <w:rsid w:val="00E039B8"/>
    <w:rsid w:val="00E06290"/>
    <w:rsid w:val="00E0751A"/>
    <w:rsid w:val="00E10B77"/>
    <w:rsid w:val="00E10E95"/>
    <w:rsid w:val="00E129DF"/>
    <w:rsid w:val="00E13548"/>
    <w:rsid w:val="00E164F2"/>
    <w:rsid w:val="00E1656F"/>
    <w:rsid w:val="00E16FC4"/>
    <w:rsid w:val="00E17104"/>
    <w:rsid w:val="00E17CBC"/>
    <w:rsid w:val="00E20B4B"/>
    <w:rsid w:val="00E2214C"/>
    <w:rsid w:val="00E22282"/>
    <w:rsid w:val="00E2241A"/>
    <w:rsid w:val="00E22FFD"/>
    <w:rsid w:val="00E2459C"/>
    <w:rsid w:val="00E24719"/>
    <w:rsid w:val="00E248E0"/>
    <w:rsid w:val="00E2520A"/>
    <w:rsid w:val="00E26D4B"/>
    <w:rsid w:val="00E26E8D"/>
    <w:rsid w:val="00E27346"/>
    <w:rsid w:val="00E2738F"/>
    <w:rsid w:val="00E27601"/>
    <w:rsid w:val="00E2782E"/>
    <w:rsid w:val="00E30F6C"/>
    <w:rsid w:val="00E35624"/>
    <w:rsid w:val="00E359E2"/>
    <w:rsid w:val="00E35EA5"/>
    <w:rsid w:val="00E36E40"/>
    <w:rsid w:val="00E4038F"/>
    <w:rsid w:val="00E4237C"/>
    <w:rsid w:val="00E42DEF"/>
    <w:rsid w:val="00E44942"/>
    <w:rsid w:val="00E45D9C"/>
    <w:rsid w:val="00E46672"/>
    <w:rsid w:val="00E4730B"/>
    <w:rsid w:val="00E50B31"/>
    <w:rsid w:val="00E52016"/>
    <w:rsid w:val="00E55B7F"/>
    <w:rsid w:val="00E561A1"/>
    <w:rsid w:val="00E56E16"/>
    <w:rsid w:val="00E60860"/>
    <w:rsid w:val="00E60B2E"/>
    <w:rsid w:val="00E60E4B"/>
    <w:rsid w:val="00E626B4"/>
    <w:rsid w:val="00E6393B"/>
    <w:rsid w:val="00E642BF"/>
    <w:rsid w:val="00E643BB"/>
    <w:rsid w:val="00E64D9F"/>
    <w:rsid w:val="00E64EE4"/>
    <w:rsid w:val="00E65823"/>
    <w:rsid w:val="00E66008"/>
    <w:rsid w:val="00E673D6"/>
    <w:rsid w:val="00E6750F"/>
    <w:rsid w:val="00E71D6B"/>
    <w:rsid w:val="00E7244A"/>
    <w:rsid w:val="00E733E0"/>
    <w:rsid w:val="00E74ABF"/>
    <w:rsid w:val="00E75B2F"/>
    <w:rsid w:val="00E767F4"/>
    <w:rsid w:val="00E777F3"/>
    <w:rsid w:val="00E8034F"/>
    <w:rsid w:val="00E8046E"/>
    <w:rsid w:val="00E80C40"/>
    <w:rsid w:val="00E81914"/>
    <w:rsid w:val="00E8269C"/>
    <w:rsid w:val="00E85769"/>
    <w:rsid w:val="00E86C65"/>
    <w:rsid w:val="00E86DC9"/>
    <w:rsid w:val="00E8777C"/>
    <w:rsid w:val="00E90F4C"/>
    <w:rsid w:val="00E93D22"/>
    <w:rsid w:val="00E948B0"/>
    <w:rsid w:val="00E970B7"/>
    <w:rsid w:val="00E97AF1"/>
    <w:rsid w:val="00E97C2B"/>
    <w:rsid w:val="00E97E0F"/>
    <w:rsid w:val="00EA0FCD"/>
    <w:rsid w:val="00EA1636"/>
    <w:rsid w:val="00EA2658"/>
    <w:rsid w:val="00EA437D"/>
    <w:rsid w:val="00EA539F"/>
    <w:rsid w:val="00EA5D1E"/>
    <w:rsid w:val="00EA6C41"/>
    <w:rsid w:val="00EB0009"/>
    <w:rsid w:val="00EB08CF"/>
    <w:rsid w:val="00EB11AA"/>
    <w:rsid w:val="00EB2339"/>
    <w:rsid w:val="00EB255E"/>
    <w:rsid w:val="00EB29A9"/>
    <w:rsid w:val="00EB35FC"/>
    <w:rsid w:val="00EB4042"/>
    <w:rsid w:val="00EB68C8"/>
    <w:rsid w:val="00EC007D"/>
    <w:rsid w:val="00EC1485"/>
    <w:rsid w:val="00EC2106"/>
    <w:rsid w:val="00EC23F2"/>
    <w:rsid w:val="00EC2AC7"/>
    <w:rsid w:val="00EC4652"/>
    <w:rsid w:val="00EC4D93"/>
    <w:rsid w:val="00EC56B3"/>
    <w:rsid w:val="00EC5729"/>
    <w:rsid w:val="00EC60AA"/>
    <w:rsid w:val="00EC6685"/>
    <w:rsid w:val="00EC72D7"/>
    <w:rsid w:val="00ED01ED"/>
    <w:rsid w:val="00ED0560"/>
    <w:rsid w:val="00ED058F"/>
    <w:rsid w:val="00ED0741"/>
    <w:rsid w:val="00ED0A16"/>
    <w:rsid w:val="00ED0D1D"/>
    <w:rsid w:val="00ED0F01"/>
    <w:rsid w:val="00ED1D4B"/>
    <w:rsid w:val="00ED4BD3"/>
    <w:rsid w:val="00ED4D01"/>
    <w:rsid w:val="00ED51C5"/>
    <w:rsid w:val="00ED589F"/>
    <w:rsid w:val="00ED5A3C"/>
    <w:rsid w:val="00ED6625"/>
    <w:rsid w:val="00ED69E8"/>
    <w:rsid w:val="00ED7FED"/>
    <w:rsid w:val="00EE0B01"/>
    <w:rsid w:val="00EE126C"/>
    <w:rsid w:val="00EE2E5B"/>
    <w:rsid w:val="00EE3009"/>
    <w:rsid w:val="00EE3D0B"/>
    <w:rsid w:val="00EE41E5"/>
    <w:rsid w:val="00EE479D"/>
    <w:rsid w:val="00EE4CC6"/>
    <w:rsid w:val="00EE66D2"/>
    <w:rsid w:val="00EE6C56"/>
    <w:rsid w:val="00EE6E74"/>
    <w:rsid w:val="00EF0566"/>
    <w:rsid w:val="00EF2B72"/>
    <w:rsid w:val="00EF30CC"/>
    <w:rsid w:val="00EF5392"/>
    <w:rsid w:val="00EF5BA1"/>
    <w:rsid w:val="00F01C0F"/>
    <w:rsid w:val="00F02EAC"/>
    <w:rsid w:val="00F0416F"/>
    <w:rsid w:val="00F06079"/>
    <w:rsid w:val="00F06709"/>
    <w:rsid w:val="00F07E25"/>
    <w:rsid w:val="00F10259"/>
    <w:rsid w:val="00F10945"/>
    <w:rsid w:val="00F13AFA"/>
    <w:rsid w:val="00F13EED"/>
    <w:rsid w:val="00F14F36"/>
    <w:rsid w:val="00F1516E"/>
    <w:rsid w:val="00F15AFC"/>
    <w:rsid w:val="00F15B0F"/>
    <w:rsid w:val="00F160E5"/>
    <w:rsid w:val="00F16FBE"/>
    <w:rsid w:val="00F1708A"/>
    <w:rsid w:val="00F1719E"/>
    <w:rsid w:val="00F217C9"/>
    <w:rsid w:val="00F22DD8"/>
    <w:rsid w:val="00F23E06"/>
    <w:rsid w:val="00F24E21"/>
    <w:rsid w:val="00F257B7"/>
    <w:rsid w:val="00F26634"/>
    <w:rsid w:val="00F26A62"/>
    <w:rsid w:val="00F304B0"/>
    <w:rsid w:val="00F30F36"/>
    <w:rsid w:val="00F31B15"/>
    <w:rsid w:val="00F31C4F"/>
    <w:rsid w:val="00F32CDF"/>
    <w:rsid w:val="00F32E43"/>
    <w:rsid w:val="00F33054"/>
    <w:rsid w:val="00F331DD"/>
    <w:rsid w:val="00F354C7"/>
    <w:rsid w:val="00F35AA6"/>
    <w:rsid w:val="00F35AED"/>
    <w:rsid w:val="00F36C15"/>
    <w:rsid w:val="00F36DAD"/>
    <w:rsid w:val="00F416FC"/>
    <w:rsid w:val="00F4283E"/>
    <w:rsid w:val="00F4381D"/>
    <w:rsid w:val="00F43D00"/>
    <w:rsid w:val="00F44956"/>
    <w:rsid w:val="00F46936"/>
    <w:rsid w:val="00F50A69"/>
    <w:rsid w:val="00F51056"/>
    <w:rsid w:val="00F51D5A"/>
    <w:rsid w:val="00F529CF"/>
    <w:rsid w:val="00F52BDF"/>
    <w:rsid w:val="00F53D42"/>
    <w:rsid w:val="00F53E17"/>
    <w:rsid w:val="00F54CB4"/>
    <w:rsid w:val="00F55444"/>
    <w:rsid w:val="00F57006"/>
    <w:rsid w:val="00F61EB8"/>
    <w:rsid w:val="00F6214A"/>
    <w:rsid w:val="00F63D49"/>
    <w:rsid w:val="00F64A86"/>
    <w:rsid w:val="00F652AA"/>
    <w:rsid w:val="00F6779B"/>
    <w:rsid w:val="00F67809"/>
    <w:rsid w:val="00F67B99"/>
    <w:rsid w:val="00F72051"/>
    <w:rsid w:val="00F72EF8"/>
    <w:rsid w:val="00F73781"/>
    <w:rsid w:val="00F73E7B"/>
    <w:rsid w:val="00F74A26"/>
    <w:rsid w:val="00F7630B"/>
    <w:rsid w:val="00F771D8"/>
    <w:rsid w:val="00F77EF6"/>
    <w:rsid w:val="00F802B4"/>
    <w:rsid w:val="00F8045B"/>
    <w:rsid w:val="00F81C5C"/>
    <w:rsid w:val="00F81DC2"/>
    <w:rsid w:val="00F81DDE"/>
    <w:rsid w:val="00F82F4B"/>
    <w:rsid w:val="00F83DA1"/>
    <w:rsid w:val="00F847AB"/>
    <w:rsid w:val="00F85DEE"/>
    <w:rsid w:val="00F86736"/>
    <w:rsid w:val="00F868D1"/>
    <w:rsid w:val="00F87CAB"/>
    <w:rsid w:val="00F9228B"/>
    <w:rsid w:val="00F940FB"/>
    <w:rsid w:val="00F9420B"/>
    <w:rsid w:val="00F94D3A"/>
    <w:rsid w:val="00F96176"/>
    <w:rsid w:val="00F967E7"/>
    <w:rsid w:val="00FA2BE3"/>
    <w:rsid w:val="00FA5714"/>
    <w:rsid w:val="00FA5C6D"/>
    <w:rsid w:val="00FA5D21"/>
    <w:rsid w:val="00FA6B9B"/>
    <w:rsid w:val="00FA6E98"/>
    <w:rsid w:val="00FA70F7"/>
    <w:rsid w:val="00FA724D"/>
    <w:rsid w:val="00FA74A0"/>
    <w:rsid w:val="00FA75E0"/>
    <w:rsid w:val="00FA76BF"/>
    <w:rsid w:val="00FB00F9"/>
    <w:rsid w:val="00FB1304"/>
    <w:rsid w:val="00FB22F5"/>
    <w:rsid w:val="00FB37E6"/>
    <w:rsid w:val="00FB425F"/>
    <w:rsid w:val="00FB5006"/>
    <w:rsid w:val="00FB54A7"/>
    <w:rsid w:val="00FB5D95"/>
    <w:rsid w:val="00FB66A6"/>
    <w:rsid w:val="00FC0B3B"/>
    <w:rsid w:val="00FC1205"/>
    <w:rsid w:val="00FC18DD"/>
    <w:rsid w:val="00FC1FF0"/>
    <w:rsid w:val="00FC3236"/>
    <w:rsid w:val="00FC38EA"/>
    <w:rsid w:val="00FC5160"/>
    <w:rsid w:val="00FD04D6"/>
    <w:rsid w:val="00FD093B"/>
    <w:rsid w:val="00FD0AE8"/>
    <w:rsid w:val="00FD2014"/>
    <w:rsid w:val="00FD2493"/>
    <w:rsid w:val="00FD25BF"/>
    <w:rsid w:val="00FD2609"/>
    <w:rsid w:val="00FD2A8A"/>
    <w:rsid w:val="00FD3550"/>
    <w:rsid w:val="00FD44E2"/>
    <w:rsid w:val="00FD5295"/>
    <w:rsid w:val="00FD5E53"/>
    <w:rsid w:val="00FE0DD0"/>
    <w:rsid w:val="00FE0FB4"/>
    <w:rsid w:val="00FE2A7E"/>
    <w:rsid w:val="00FE3EB0"/>
    <w:rsid w:val="00FE493E"/>
    <w:rsid w:val="00FE4D6A"/>
    <w:rsid w:val="00FE55A4"/>
    <w:rsid w:val="00FE59D9"/>
    <w:rsid w:val="00FF0641"/>
    <w:rsid w:val="00FF10DA"/>
    <w:rsid w:val="00FF2075"/>
    <w:rsid w:val="00FF2420"/>
    <w:rsid w:val="00FF2959"/>
    <w:rsid w:val="00FF2EBF"/>
    <w:rsid w:val="00FF3DB5"/>
    <w:rsid w:val="00FF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4012E"/>
    <w:rPr>
      <w:sz w:val="24"/>
      <w:szCs w:val="24"/>
    </w:rPr>
  </w:style>
  <w:style w:type="paragraph" w:styleId="1">
    <w:name w:val="heading 1"/>
    <w:basedOn w:val="a1"/>
    <w:next w:val="a1"/>
    <w:qFormat/>
    <w:rsid w:val="0094012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2"/>
    <w:qFormat/>
    <w:rsid w:val="0094012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qFormat/>
    <w:rsid w:val="0094012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qFormat/>
    <w:rsid w:val="0094012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qFormat/>
    <w:rsid w:val="0094012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94012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94012E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1"/>
    <w:next w:val="a1"/>
    <w:qFormat/>
    <w:rsid w:val="0094012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rsid w:val="0094012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2">
    <w:name w:val="Заголовок 2 Знак"/>
    <w:basedOn w:val="a2"/>
    <w:link w:val="20"/>
    <w:rsid w:val="0094012E"/>
    <w:rPr>
      <w:rFonts w:ascii="Arial" w:hAnsi="Arial" w:cs="Arial"/>
      <w:b/>
      <w:bCs/>
      <w:i/>
      <w:iCs/>
      <w:sz w:val="28"/>
      <w:szCs w:val="28"/>
    </w:rPr>
  </w:style>
  <w:style w:type="paragraph" w:styleId="a5">
    <w:name w:val="header"/>
    <w:basedOn w:val="a1"/>
    <w:link w:val="a6"/>
    <w:rsid w:val="009401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94012E"/>
    <w:rPr>
      <w:sz w:val="24"/>
      <w:szCs w:val="24"/>
      <w:lang w:val="ru-RU" w:eastAsia="ru-RU" w:bidi="ar-SA"/>
    </w:rPr>
  </w:style>
  <w:style w:type="character" w:customStyle="1" w:styleId="s0">
    <w:name w:val="s0"/>
    <w:basedOn w:val="a2"/>
    <w:rsid w:val="0094012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7">
    <w:name w:val="Hyperlink"/>
    <w:basedOn w:val="a2"/>
    <w:rsid w:val="0094012E"/>
    <w:rPr>
      <w:color w:val="333399"/>
      <w:u w:val="single"/>
    </w:rPr>
  </w:style>
  <w:style w:type="paragraph" w:styleId="a8">
    <w:name w:val="Body Text"/>
    <w:basedOn w:val="a1"/>
    <w:link w:val="a9"/>
    <w:rsid w:val="0094012E"/>
    <w:rPr>
      <w:b/>
      <w:bCs/>
    </w:rPr>
  </w:style>
  <w:style w:type="character" w:customStyle="1" w:styleId="a9">
    <w:name w:val="Основной текст Знак"/>
    <w:basedOn w:val="a2"/>
    <w:link w:val="a8"/>
    <w:rsid w:val="0094012E"/>
    <w:rPr>
      <w:b/>
      <w:bCs/>
      <w:sz w:val="24"/>
      <w:szCs w:val="24"/>
      <w:lang w:val="ru-RU" w:eastAsia="ru-RU" w:bidi="ar-SA"/>
    </w:rPr>
  </w:style>
  <w:style w:type="paragraph" w:styleId="aa">
    <w:name w:val="footer"/>
    <w:basedOn w:val="a1"/>
    <w:link w:val="ab"/>
    <w:rsid w:val="009401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rsid w:val="0094012E"/>
    <w:rPr>
      <w:sz w:val="24"/>
      <w:szCs w:val="24"/>
      <w:lang w:val="ru-RU" w:eastAsia="ru-RU" w:bidi="ar-SA"/>
    </w:rPr>
  </w:style>
  <w:style w:type="character" w:styleId="ac">
    <w:name w:val="page number"/>
    <w:basedOn w:val="a2"/>
    <w:rsid w:val="0094012E"/>
  </w:style>
  <w:style w:type="paragraph" w:styleId="ad">
    <w:name w:val="Balloon Text"/>
    <w:basedOn w:val="a1"/>
    <w:semiHidden/>
    <w:rsid w:val="005B3112"/>
    <w:rPr>
      <w:rFonts w:ascii="Tahoma" w:hAnsi="Tahoma" w:cs="Tahoma"/>
      <w:sz w:val="16"/>
      <w:szCs w:val="16"/>
    </w:rPr>
  </w:style>
  <w:style w:type="paragraph" w:customStyle="1" w:styleId="10">
    <w:name w:val="Знак Знак1 Знак Знак Знак Знак Знак Знак Знак"/>
    <w:basedOn w:val="a1"/>
    <w:autoRedefine/>
    <w:rsid w:val="00EA5D1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e">
    <w:name w:val="Normal (Web)"/>
    <w:basedOn w:val="a1"/>
    <w:rsid w:val="00677811"/>
    <w:pPr>
      <w:spacing w:before="100" w:beforeAutospacing="1" w:after="100" w:afterAutospacing="1"/>
    </w:pPr>
  </w:style>
  <w:style w:type="paragraph" w:customStyle="1" w:styleId="11">
    <w:name w:val="Знак Знак1 Знак Знак Знак Знак Знак Знак Знак"/>
    <w:basedOn w:val="a1"/>
    <w:autoRedefine/>
    <w:rsid w:val="00FD44E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0">
    <w:name w:val="Знак3"/>
    <w:basedOn w:val="a1"/>
    <w:autoRedefine/>
    <w:rsid w:val="00113C1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">
    <w:name w:val="Заголовок сообщения (первый)"/>
    <w:basedOn w:val="af0"/>
    <w:next w:val="af0"/>
    <w:rsid w:val="001C61C0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27814"/>
      </w:tabs>
      <w:spacing w:before="220" w:after="120" w:line="180" w:lineRule="atLeast"/>
    </w:pPr>
    <w:rPr>
      <w:rFonts w:cs="Times New Roman"/>
      <w:spacing w:val="-5"/>
      <w:sz w:val="20"/>
      <w:szCs w:val="20"/>
    </w:rPr>
  </w:style>
  <w:style w:type="paragraph" w:styleId="af0">
    <w:name w:val="Message Header"/>
    <w:basedOn w:val="a1"/>
    <w:rsid w:val="001C61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12">
    <w:name w:val="toc 1"/>
    <w:basedOn w:val="a1"/>
    <w:next w:val="a1"/>
    <w:autoRedefine/>
    <w:semiHidden/>
    <w:rsid w:val="001C61C0"/>
  </w:style>
  <w:style w:type="paragraph" w:styleId="af1">
    <w:name w:val="annotation text"/>
    <w:basedOn w:val="a1"/>
    <w:semiHidden/>
    <w:rsid w:val="007A19AB"/>
    <w:rPr>
      <w:sz w:val="20"/>
      <w:szCs w:val="20"/>
    </w:rPr>
  </w:style>
  <w:style w:type="character" w:customStyle="1" w:styleId="af2">
    <w:name w:val="Заголовок сообщения (текст)"/>
    <w:rsid w:val="007A19AB"/>
    <w:rPr>
      <w:rFonts w:ascii="Arial" w:hAnsi="Arial"/>
      <w:b/>
      <w:spacing w:val="-4"/>
      <w:sz w:val="18"/>
      <w:vertAlign w:val="baseline"/>
    </w:rPr>
  </w:style>
  <w:style w:type="character" w:customStyle="1" w:styleId="s00">
    <w:name w:val="s00"/>
    <w:basedOn w:val="a2"/>
    <w:rsid w:val="002F778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1CharChar">
    <w:name w:val="Знак Знак Знак Знак Знак1 Знак Знак Знак Знак Char Char Знак"/>
    <w:basedOn w:val="a1"/>
    <w:rsid w:val="00483114"/>
    <w:pPr>
      <w:spacing w:after="160" w:line="240" w:lineRule="exact"/>
    </w:pPr>
    <w:rPr>
      <w:sz w:val="20"/>
      <w:szCs w:val="20"/>
    </w:rPr>
  </w:style>
  <w:style w:type="paragraph" w:customStyle="1" w:styleId="a0">
    <w:name w:val="Статья"/>
    <w:basedOn w:val="a1"/>
    <w:link w:val="af3"/>
    <w:rsid w:val="0045343A"/>
    <w:pPr>
      <w:widowControl w:val="0"/>
      <w:numPr>
        <w:numId w:val="2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paragraph" w:styleId="31">
    <w:name w:val="Body Text 3"/>
    <w:basedOn w:val="a1"/>
    <w:rsid w:val="00B27AFD"/>
    <w:pPr>
      <w:spacing w:after="120"/>
    </w:pPr>
    <w:rPr>
      <w:sz w:val="16"/>
      <w:szCs w:val="16"/>
    </w:rPr>
  </w:style>
  <w:style w:type="paragraph" w:styleId="23">
    <w:name w:val="Body Text 2"/>
    <w:basedOn w:val="a1"/>
    <w:rsid w:val="00E013CB"/>
    <w:pPr>
      <w:jc w:val="both"/>
    </w:pPr>
    <w:rPr>
      <w:rFonts w:ascii="Arial" w:hAnsi="Arial"/>
      <w:szCs w:val="20"/>
    </w:rPr>
  </w:style>
  <w:style w:type="paragraph" w:customStyle="1" w:styleId="CharChar2CharCharCharChar">
    <w:name w:val="Char Char Знак Знак2 Char Char Знак Знак Char Char"/>
    <w:basedOn w:val="a1"/>
    <w:autoRedefine/>
    <w:rsid w:val="0081504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harChar2CharCharCharChar0">
    <w:name w:val="Char Char Знак Знак2 Char Char Знак Знак Char Char"/>
    <w:basedOn w:val="a1"/>
    <w:autoRedefine/>
    <w:rsid w:val="0080488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4">
    <w:name w:val="Знак"/>
    <w:basedOn w:val="a1"/>
    <w:autoRedefine/>
    <w:rsid w:val="0059263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Default">
    <w:name w:val="Default"/>
    <w:rsid w:val="00F22DD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32">
    <w:name w:val="Знак Знак3"/>
    <w:basedOn w:val="a2"/>
    <w:locked/>
    <w:rsid w:val="00F35AA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3">
    <w:name w:val="Знак Знак1"/>
    <w:basedOn w:val="a2"/>
    <w:locked/>
    <w:rsid w:val="00F35AA6"/>
    <w:rPr>
      <w:b/>
      <w:bCs/>
      <w:sz w:val="24"/>
      <w:szCs w:val="24"/>
      <w:lang w:val="ru-RU" w:eastAsia="ru-RU" w:bidi="ar-SA"/>
    </w:rPr>
  </w:style>
  <w:style w:type="paragraph" w:styleId="af5">
    <w:name w:val="Title"/>
    <w:basedOn w:val="a1"/>
    <w:link w:val="af6"/>
    <w:qFormat/>
    <w:rsid w:val="0017781C"/>
    <w:pPr>
      <w:jc w:val="center"/>
    </w:pPr>
    <w:rPr>
      <w:b/>
      <w:bCs/>
      <w:sz w:val="28"/>
    </w:rPr>
  </w:style>
  <w:style w:type="paragraph" w:styleId="HTML">
    <w:name w:val="HTML Preformatted"/>
    <w:basedOn w:val="a1"/>
    <w:rsid w:val="001778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7">
    <w:name w:val="List Paragraph"/>
    <w:basedOn w:val="a1"/>
    <w:link w:val="af8"/>
    <w:uiPriority w:val="99"/>
    <w:qFormat/>
    <w:rsid w:val="00E35EA5"/>
    <w:pPr>
      <w:ind w:left="708"/>
    </w:pPr>
  </w:style>
  <w:style w:type="character" w:customStyle="1" w:styleId="af6">
    <w:name w:val="Название Знак"/>
    <w:basedOn w:val="a2"/>
    <w:link w:val="af5"/>
    <w:rsid w:val="0025302A"/>
    <w:rPr>
      <w:b/>
      <w:bCs/>
      <w:sz w:val="28"/>
      <w:szCs w:val="24"/>
    </w:rPr>
  </w:style>
  <w:style w:type="paragraph" w:styleId="33">
    <w:name w:val="List Number 3"/>
    <w:basedOn w:val="5"/>
    <w:rsid w:val="00D239E7"/>
    <w:pPr>
      <w:ind w:left="0" w:firstLine="709"/>
    </w:pPr>
  </w:style>
  <w:style w:type="paragraph" w:styleId="5">
    <w:name w:val="List Number 5"/>
    <w:aliases w:val="Нумерованный список 5)"/>
    <w:basedOn w:val="a1"/>
    <w:rsid w:val="00D239E7"/>
    <w:pPr>
      <w:widowControl w:val="0"/>
      <w:numPr>
        <w:numId w:val="6"/>
      </w:numPr>
      <w:tabs>
        <w:tab w:val="left" w:pos="1134"/>
      </w:tabs>
      <w:autoSpaceDE w:val="0"/>
      <w:autoSpaceDN w:val="0"/>
      <w:adjustRightInd w:val="0"/>
      <w:contextualSpacing/>
      <w:jc w:val="both"/>
    </w:pPr>
    <w:rPr>
      <w:rFonts w:ascii="Arial" w:eastAsia="Calibri" w:hAnsi="Arial"/>
    </w:rPr>
  </w:style>
  <w:style w:type="table" w:styleId="af9">
    <w:name w:val="Table Grid"/>
    <w:basedOn w:val="a3"/>
    <w:rsid w:val="00BA12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Статья Знак"/>
    <w:link w:val="a0"/>
    <w:rsid w:val="00DC72F8"/>
    <w:rPr>
      <w:rFonts w:ascii="Arial" w:hAnsi="Arial" w:cs="Arial"/>
      <w:sz w:val="24"/>
      <w:szCs w:val="24"/>
    </w:rPr>
  </w:style>
  <w:style w:type="paragraph" w:customStyle="1" w:styleId="a">
    <w:name w:val="Заголовок раздела"/>
    <w:basedOn w:val="a1"/>
    <w:rsid w:val="006D1520"/>
    <w:pPr>
      <w:widowControl w:val="0"/>
      <w:numPr>
        <w:numId w:val="10"/>
      </w:numPr>
      <w:adjustRightInd w:val="0"/>
      <w:jc w:val="center"/>
    </w:pPr>
    <w:rPr>
      <w:rFonts w:ascii="Arial" w:hAnsi="Arial" w:cs="Arial"/>
      <w:b/>
    </w:rPr>
  </w:style>
  <w:style w:type="paragraph" w:customStyle="1" w:styleId="21">
    <w:name w:val="Заголовок раздела 2"/>
    <w:basedOn w:val="a1"/>
    <w:rsid w:val="006D1520"/>
    <w:pPr>
      <w:widowControl w:val="0"/>
      <w:numPr>
        <w:ilvl w:val="1"/>
        <w:numId w:val="10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customStyle="1" w:styleId="14">
    <w:name w:val="Знак Знак1 Знак Знак Знак Знак Знак Знак Знак"/>
    <w:basedOn w:val="a1"/>
    <w:autoRedefine/>
    <w:rsid w:val="00640DD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f8">
    <w:name w:val="Абзац списка Знак"/>
    <w:link w:val="af7"/>
    <w:uiPriority w:val="99"/>
    <w:rsid w:val="00CE04B2"/>
    <w:rPr>
      <w:sz w:val="24"/>
      <w:szCs w:val="24"/>
    </w:rPr>
  </w:style>
  <w:style w:type="paragraph" w:styleId="2">
    <w:name w:val="List Number 2"/>
    <w:basedOn w:val="a1"/>
    <w:rsid w:val="004E5F05"/>
    <w:pPr>
      <w:numPr>
        <w:numId w:val="18"/>
      </w:numPr>
      <w:contextualSpacing/>
    </w:pPr>
  </w:style>
  <w:style w:type="paragraph" w:customStyle="1" w:styleId="15">
    <w:name w:val="Знак Знак1 Знак Знак Знак Знак Знак Знак Знак"/>
    <w:basedOn w:val="a1"/>
    <w:autoRedefine/>
    <w:rsid w:val="00FA70F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atyr.k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l:1006061.170000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jl:1006061.350000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dmila.turishcheva@bogatyr.kz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E33D25-EC58-43E4-8805-CB0C1D960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1845</TotalTime>
  <Pages>1</Pages>
  <Words>7485</Words>
  <Characters>42668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</vt:lpstr>
    </vt:vector>
  </TitlesOfParts>
  <Company>DIS</Company>
  <LinksUpToDate>false</LinksUpToDate>
  <CharactersWithSpaces>50053</CharactersWithSpaces>
  <SharedDoc>false</SharedDoc>
  <HLinks>
    <vt:vector size="96" baseType="variant">
      <vt:variant>
        <vt:i4>6357099</vt:i4>
      </vt:variant>
      <vt:variant>
        <vt:i4>45</vt:i4>
      </vt:variant>
      <vt:variant>
        <vt:i4>0</vt:i4>
      </vt:variant>
      <vt:variant>
        <vt:i4>5</vt:i4>
      </vt:variant>
      <vt:variant>
        <vt:lpwstr>jl:30770874.0 </vt:lpwstr>
      </vt:variant>
      <vt:variant>
        <vt:lpwstr/>
      </vt:variant>
      <vt:variant>
        <vt:i4>6291559</vt:i4>
      </vt:variant>
      <vt:variant>
        <vt:i4>42</vt:i4>
      </vt:variant>
      <vt:variant>
        <vt:i4>0</vt:i4>
      </vt:variant>
      <vt:variant>
        <vt:i4>5</vt:i4>
      </vt:variant>
      <vt:variant>
        <vt:lpwstr>jl:30115056.0 </vt:lpwstr>
      </vt:variant>
      <vt:variant>
        <vt:lpwstr/>
      </vt:variant>
      <vt:variant>
        <vt:i4>6553709</vt:i4>
      </vt:variant>
      <vt:variant>
        <vt:i4>39</vt:i4>
      </vt:variant>
      <vt:variant>
        <vt:i4>0</vt:i4>
      </vt:variant>
      <vt:variant>
        <vt:i4>5</vt:i4>
      </vt:variant>
      <vt:variant>
        <vt:lpwstr>jl:30384227.0 </vt:lpwstr>
      </vt:variant>
      <vt:variant>
        <vt:lpwstr/>
      </vt:variant>
      <vt:variant>
        <vt:i4>6160469</vt:i4>
      </vt:variant>
      <vt:variant>
        <vt:i4>36</vt:i4>
      </vt:variant>
      <vt:variant>
        <vt:i4>0</vt:i4>
      </vt:variant>
      <vt:variant>
        <vt:i4>5</vt:i4>
      </vt:variant>
      <vt:variant>
        <vt:lpwstr>jl:30062571.0 30115056.0 30770874.0 </vt:lpwstr>
      </vt:variant>
      <vt:variant>
        <vt:lpwstr/>
      </vt:variant>
      <vt:variant>
        <vt:i4>7274606</vt:i4>
      </vt:variant>
      <vt:variant>
        <vt:i4>33</vt:i4>
      </vt:variant>
      <vt:variant>
        <vt:i4>0</vt:i4>
      </vt:variant>
      <vt:variant>
        <vt:i4>5</vt:i4>
      </vt:variant>
      <vt:variant>
        <vt:lpwstr>jl:30822549.0 </vt:lpwstr>
      </vt:variant>
      <vt:variant>
        <vt:lpwstr/>
      </vt:variant>
      <vt:variant>
        <vt:i4>7209063</vt:i4>
      </vt:variant>
      <vt:variant>
        <vt:i4>30</vt:i4>
      </vt:variant>
      <vt:variant>
        <vt:i4>0</vt:i4>
      </vt:variant>
      <vt:variant>
        <vt:i4>5</vt:i4>
      </vt:variant>
      <vt:variant>
        <vt:lpwstr>jl:30822550.0 </vt:lpwstr>
      </vt:variant>
      <vt:variant>
        <vt:lpwstr/>
      </vt:variant>
      <vt:variant>
        <vt:i4>6488166</vt:i4>
      </vt:variant>
      <vt:variant>
        <vt:i4>27</vt:i4>
      </vt:variant>
      <vt:variant>
        <vt:i4>0</vt:i4>
      </vt:variant>
      <vt:variant>
        <vt:i4>5</vt:i4>
      </vt:variant>
      <vt:variant>
        <vt:lpwstr>jl:30465232.0 </vt:lpwstr>
      </vt:variant>
      <vt:variant>
        <vt:lpwstr/>
      </vt:variant>
      <vt:variant>
        <vt:i4>7209066</vt:i4>
      </vt:variant>
      <vt:variant>
        <vt:i4>24</vt:i4>
      </vt:variant>
      <vt:variant>
        <vt:i4>0</vt:i4>
      </vt:variant>
      <vt:variant>
        <vt:i4>5</vt:i4>
      </vt:variant>
      <vt:variant>
        <vt:lpwstr>jl:30399556.0 </vt:lpwstr>
      </vt:variant>
      <vt:variant>
        <vt:lpwstr/>
      </vt:variant>
      <vt:variant>
        <vt:i4>6226015</vt:i4>
      </vt:variant>
      <vt:variant>
        <vt:i4>21</vt:i4>
      </vt:variant>
      <vt:variant>
        <vt:i4>0</vt:i4>
      </vt:variant>
      <vt:variant>
        <vt:i4>5</vt:i4>
      </vt:variant>
      <vt:variant>
        <vt:lpwstr>jl:30822549.100 </vt:lpwstr>
      </vt:variant>
      <vt:variant>
        <vt:lpwstr/>
      </vt:variant>
      <vt:variant>
        <vt:i4>7471215</vt:i4>
      </vt:variant>
      <vt:variant>
        <vt:i4>18</vt:i4>
      </vt:variant>
      <vt:variant>
        <vt:i4>0</vt:i4>
      </vt:variant>
      <vt:variant>
        <vt:i4>5</vt:i4>
      </vt:variant>
      <vt:variant>
        <vt:lpwstr>jl:30770874.160055 </vt:lpwstr>
      </vt:variant>
      <vt:variant>
        <vt:lpwstr/>
      </vt:variant>
      <vt:variant>
        <vt:i4>5570564</vt:i4>
      </vt:variant>
      <vt:variant>
        <vt:i4>15</vt:i4>
      </vt:variant>
      <vt:variant>
        <vt:i4>0</vt:i4>
      </vt:variant>
      <vt:variant>
        <vt:i4>5</vt:i4>
      </vt:variant>
      <vt:variant>
        <vt:lpwstr>http://www.tender.sk.kz/</vt:lpwstr>
      </vt:variant>
      <vt:variant>
        <vt:lpwstr/>
      </vt:variant>
      <vt:variant>
        <vt:i4>6553707</vt:i4>
      </vt:variant>
      <vt:variant>
        <vt:i4>12</vt:i4>
      </vt:variant>
      <vt:variant>
        <vt:i4>0</vt:i4>
      </vt:variant>
      <vt:variant>
        <vt:i4>5</vt:i4>
      </vt:variant>
      <vt:variant>
        <vt:lpwstr>jl:30087221.0 </vt:lpwstr>
      </vt:variant>
      <vt:variant>
        <vt:lpwstr/>
      </vt:variant>
      <vt:variant>
        <vt:i4>8192121</vt:i4>
      </vt:variant>
      <vt:variant>
        <vt:i4>9</vt:i4>
      </vt:variant>
      <vt:variant>
        <vt:i4>0</vt:i4>
      </vt:variant>
      <vt:variant>
        <vt:i4>5</vt:i4>
      </vt:variant>
      <vt:variant>
        <vt:lpwstr>jl:1006061.170000 </vt:lpwstr>
      </vt:variant>
      <vt:variant>
        <vt:lpwstr/>
      </vt:variant>
      <vt:variant>
        <vt:i4>8323195</vt:i4>
      </vt:variant>
      <vt:variant>
        <vt:i4>6</vt:i4>
      </vt:variant>
      <vt:variant>
        <vt:i4>0</vt:i4>
      </vt:variant>
      <vt:variant>
        <vt:i4>5</vt:i4>
      </vt:variant>
      <vt:variant>
        <vt:lpwstr>jl:1006061.350000 </vt:lpwstr>
      </vt:variant>
      <vt:variant>
        <vt:lpwstr/>
      </vt:variant>
      <vt:variant>
        <vt:i4>2949212</vt:i4>
      </vt:variant>
      <vt:variant>
        <vt:i4>3</vt:i4>
      </vt:variant>
      <vt:variant>
        <vt:i4>0</vt:i4>
      </vt:variant>
      <vt:variant>
        <vt:i4>5</vt:i4>
      </vt:variant>
      <vt:variant>
        <vt:lpwstr>mailto:victoria.kravtcova@bogatyr.kz</vt:lpwstr>
      </vt:variant>
      <vt:variant>
        <vt:lpwstr/>
      </vt:variant>
      <vt:variant>
        <vt:i4>7078003</vt:i4>
      </vt:variant>
      <vt:variant>
        <vt:i4>0</vt:i4>
      </vt:variant>
      <vt:variant>
        <vt:i4>0</vt:i4>
      </vt:variant>
      <vt:variant>
        <vt:i4>5</vt:i4>
      </vt:variant>
      <vt:variant>
        <vt:lpwstr>http://www.bogatyr.kz/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subject/>
  <dc:creator>Y-Arhipova</dc:creator>
  <cp:keywords/>
  <dc:description/>
  <cp:lastModifiedBy>Турищева Л.Е.</cp:lastModifiedBy>
  <cp:revision>225</cp:revision>
  <cp:lastPrinted>2018-04-16T07:34:00Z</cp:lastPrinted>
  <dcterms:created xsi:type="dcterms:W3CDTF">2014-05-13T05:48:00Z</dcterms:created>
  <dcterms:modified xsi:type="dcterms:W3CDTF">2018-04-16T07:38:00Z</dcterms:modified>
</cp:coreProperties>
</file>